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35AFD" w14:textId="5DF960A6" w:rsidR="00A9204E" w:rsidRDefault="00BA7CCE" w:rsidP="00BA7CCE">
      <w:pPr>
        <w:rPr>
          <w:b/>
          <w:sz w:val="36"/>
          <w:szCs w:val="36"/>
          <w:u w:val="single"/>
          <w:lang w:val="en-GB"/>
        </w:rPr>
      </w:pPr>
      <w:r w:rsidRPr="00BA7CCE">
        <w:rPr>
          <w:b/>
          <w:sz w:val="36"/>
          <w:szCs w:val="36"/>
          <w:u w:val="single"/>
          <w:lang w:val="en-GB"/>
        </w:rPr>
        <w:t>Bromeswell Parish Council</w:t>
      </w:r>
    </w:p>
    <w:p w14:paraId="42FDB56B" w14:textId="1A25A00B" w:rsidR="00BA7CCE" w:rsidRDefault="00BA7CCE" w:rsidP="00BA7CCE">
      <w:pPr>
        <w:rPr>
          <w:b/>
          <w:sz w:val="36"/>
          <w:szCs w:val="36"/>
          <w:u w:val="single"/>
          <w:lang w:val="en-GB"/>
        </w:rPr>
      </w:pPr>
    </w:p>
    <w:p w14:paraId="30797521" w14:textId="467AC6EE" w:rsidR="00BA7CCE" w:rsidRPr="00712C07" w:rsidRDefault="00BA7CCE" w:rsidP="00BA7CCE">
      <w:pPr>
        <w:rPr>
          <w:b/>
          <w:sz w:val="24"/>
          <w:szCs w:val="24"/>
          <w:u w:val="single"/>
          <w:lang w:val="en-GB"/>
        </w:rPr>
      </w:pPr>
      <w:r w:rsidRPr="00712C07">
        <w:rPr>
          <w:b/>
          <w:sz w:val="24"/>
          <w:szCs w:val="24"/>
          <w:u w:val="single"/>
          <w:lang w:val="en-GB"/>
        </w:rPr>
        <w:t>Parish Council Meeting</w:t>
      </w:r>
      <w:r w:rsidR="00AF5D81">
        <w:rPr>
          <w:b/>
          <w:sz w:val="24"/>
          <w:szCs w:val="24"/>
          <w:u w:val="single"/>
          <w:lang w:val="en-GB"/>
        </w:rPr>
        <w:t xml:space="preserve"> </w:t>
      </w:r>
      <w:r w:rsidR="006D3F11">
        <w:rPr>
          <w:b/>
          <w:sz w:val="24"/>
          <w:szCs w:val="24"/>
          <w:u w:val="single"/>
          <w:lang w:val="en-GB"/>
        </w:rPr>
        <w:t>2</w:t>
      </w:r>
      <w:r w:rsidR="00FC66BF">
        <w:rPr>
          <w:b/>
          <w:sz w:val="24"/>
          <w:szCs w:val="24"/>
          <w:u w:val="single"/>
          <w:lang w:val="en-GB"/>
        </w:rPr>
        <w:t>8 September</w:t>
      </w:r>
      <w:r w:rsidR="00AF5D81">
        <w:rPr>
          <w:b/>
          <w:sz w:val="24"/>
          <w:szCs w:val="24"/>
          <w:u w:val="single"/>
          <w:lang w:val="en-GB"/>
        </w:rPr>
        <w:t xml:space="preserve"> </w:t>
      </w:r>
      <w:r w:rsidRPr="00712C07">
        <w:rPr>
          <w:b/>
          <w:sz w:val="24"/>
          <w:szCs w:val="24"/>
          <w:u w:val="single"/>
          <w:lang w:val="en-GB"/>
        </w:rPr>
        <w:t>– Finance Report</w:t>
      </w:r>
    </w:p>
    <w:p w14:paraId="1DFE9028" w14:textId="17D634E0" w:rsidR="00303609" w:rsidRDefault="00303609" w:rsidP="00BA7CCE">
      <w:pPr>
        <w:rPr>
          <w:sz w:val="24"/>
          <w:szCs w:val="24"/>
          <w:lang w:val="en-GB"/>
        </w:rPr>
      </w:pPr>
      <w:r w:rsidRPr="00712C07">
        <w:rPr>
          <w:sz w:val="24"/>
          <w:szCs w:val="24"/>
          <w:lang w:val="en-GB"/>
        </w:rPr>
        <w:t xml:space="preserve">(Prepared </w:t>
      </w:r>
      <w:r w:rsidR="00FC66BF">
        <w:rPr>
          <w:sz w:val="24"/>
          <w:szCs w:val="24"/>
          <w:lang w:val="en-GB"/>
        </w:rPr>
        <w:t>20 September</w:t>
      </w:r>
      <w:r w:rsidR="001D0882">
        <w:rPr>
          <w:sz w:val="24"/>
          <w:szCs w:val="24"/>
          <w:lang w:val="en-GB"/>
        </w:rPr>
        <w:t xml:space="preserve"> </w:t>
      </w:r>
      <w:r w:rsidR="00AF5D81">
        <w:rPr>
          <w:sz w:val="24"/>
          <w:szCs w:val="24"/>
          <w:lang w:val="en-GB"/>
        </w:rPr>
        <w:t>2020</w:t>
      </w:r>
      <w:r w:rsidRPr="00712C07">
        <w:rPr>
          <w:sz w:val="24"/>
          <w:szCs w:val="24"/>
          <w:lang w:val="en-GB"/>
        </w:rPr>
        <w:t>)</w:t>
      </w:r>
    </w:p>
    <w:p w14:paraId="68EB89C1" w14:textId="70907796" w:rsidR="004801BD" w:rsidRDefault="004801BD" w:rsidP="00BA7CCE">
      <w:pPr>
        <w:rPr>
          <w:sz w:val="24"/>
          <w:szCs w:val="24"/>
          <w:lang w:val="en-GB"/>
        </w:rPr>
      </w:pPr>
    </w:p>
    <w:p w14:paraId="7148A44F" w14:textId="092A85DF" w:rsidR="00D71252" w:rsidRDefault="00D71252" w:rsidP="00BA7CCE">
      <w:pPr>
        <w:rPr>
          <w:b/>
          <w:bCs/>
          <w:sz w:val="24"/>
          <w:szCs w:val="24"/>
          <w:u w:val="single"/>
          <w:lang w:val="en-GB"/>
        </w:rPr>
      </w:pPr>
      <w:r>
        <w:rPr>
          <w:b/>
          <w:bCs/>
          <w:sz w:val="24"/>
          <w:szCs w:val="24"/>
          <w:u w:val="single"/>
          <w:lang w:val="en-GB"/>
        </w:rPr>
        <w:t xml:space="preserve">Opening Bank Balances as </w:t>
      </w:r>
      <w:proofErr w:type="gramStart"/>
      <w:r>
        <w:rPr>
          <w:b/>
          <w:bCs/>
          <w:sz w:val="24"/>
          <w:szCs w:val="24"/>
          <w:u w:val="single"/>
          <w:lang w:val="en-GB"/>
        </w:rPr>
        <w:t>at</w:t>
      </w:r>
      <w:proofErr w:type="gramEnd"/>
      <w:r>
        <w:rPr>
          <w:b/>
          <w:bCs/>
          <w:sz w:val="24"/>
          <w:szCs w:val="24"/>
          <w:u w:val="single"/>
          <w:lang w:val="en-GB"/>
        </w:rPr>
        <w:t xml:space="preserve"> </w:t>
      </w:r>
      <w:r w:rsidR="000C167C">
        <w:rPr>
          <w:b/>
          <w:bCs/>
          <w:sz w:val="24"/>
          <w:szCs w:val="24"/>
          <w:u w:val="single"/>
          <w:lang w:val="en-GB"/>
        </w:rPr>
        <w:t xml:space="preserve">29 </w:t>
      </w:r>
      <w:r w:rsidR="00FC66BF">
        <w:rPr>
          <w:b/>
          <w:bCs/>
          <w:sz w:val="24"/>
          <w:szCs w:val="24"/>
          <w:u w:val="single"/>
          <w:lang w:val="en-GB"/>
        </w:rPr>
        <w:t>June</w:t>
      </w:r>
      <w:r w:rsidR="000C167C">
        <w:rPr>
          <w:b/>
          <w:bCs/>
          <w:sz w:val="24"/>
          <w:szCs w:val="24"/>
          <w:u w:val="single"/>
          <w:lang w:val="en-GB"/>
        </w:rPr>
        <w:t xml:space="preserve"> 2020</w:t>
      </w:r>
    </w:p>
    <w:p w14:paraId="0CB38D20" w14:textId="5F39BE9E" w:rsidR="00D71252" w:rsidRDefault="00D71252" w:rsidP="00BA7CCE">
      <w:pPr>
        <w:rPr>
          <w:b/>
          <w:bCs/>
          <w:sz w:val="24"/>
          <w:szCs w:val="24"/>
          <w:u w:val="single"/>
          <w:lang w:val="en-GB"/>
        </w:rPr>
      </w:pPr>
    </w:p>
    <w:p w14:paraId="4552A3DE" w14:textId="2F3621F4" w:rsidR="00D71252" w:rsidRDefault="00D71252" w:rsidP="00BA7CCE">
      <w:pPr>
        <w:rPr>
          <w:sz w:val="24"/>
          <w:szCs w:val="24"/>
          <w:lang w:val="en-GB"/>
        </w:rPr>
      </w:pPr>
      <w:r>
        <w:rPr>
          <w:sz w:val="24"/>
          <w:szCs w:val="24"/>
          <w:lang w:val="en-GB"/>
        </w:rPr>
        <w:t>Community Account (Current A/c)</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w:t>
      </w:r>
      <w:r w:rsidR="00AF5D81">
        <w:rPr>
          <w:sz w:val="24"/>
          <w:szCs w:val="24"/>
          <w:lang w:val="en-GB"/>
        </w:rPr>
        <w:t xml:space="preserve">         </w:t>
      </w:r>
      <w:r w:rsidR="006D3F11">
        <w:rPr>
          <w:sz w:val="24"/>
          <w:szCs w:val="24"/>
          <w:lang w:val="en-GB"/>
        </w:rPr>
        <w:t>1</w:t>
      </w:r>
      <w:r w:rsidR="00FC66BF">
        <w:rPr>
          <w:sz w:val="24"/>
          <w:szCs w:val="24"/>
          <w:lang w:val="en-GB"/>
        </w:rPr>
        <w:t>0283.08</w:t>
      </w:r>
    </w:p>
    <w:p w14:paraId="72E7D660" w14:textId="31580528" w:rsidR="00D71252" w:rsidRDefault="00D71252" w:rsidP="00BA7CCE">
      <w:pPr>
        <w:rPr>
          <w:sz w:val="24"/>
          <w:szCs w:val="24"/>
          <w:lang w:val="en-GB"/>
        </w:rPr>
      </w:pPr>
      <w:r>
        <w:rPr>
          <w:sz w:val="24"/>
          <w:szCs w:val="24"/>
          <w:lang w:val="en-GB"/>
        </w:rPr>
        <w:t>Premium Account (Interest paying “reserve”)</w:t>
      </w:r>
      <w:r>
        <w:rPr>
          <w:sz w:val="24"/>
          <w:szCs w:val="24"/>
          <w:lang w:val="en-GB"/>
        </w:rPr>
        <w:tab/>
      </w:r>
      <w:r>
        <w:rPr>
          <w:sz w:val="24"/>
          <w:szCs w:val="24"/>
          <w:lang w:val="en-GB"/>
        </w:rPr>
        <w:tab/>
      </w:r>
      <w:r>
        <w:rPr>
          <w:sz w:val="24"/>
          <w:szCs w:val="24"/>
          <w:lang w:val="en-GB"/>
        </w:rPr>
        <w:tab/>
        <w:t>£</w:t>
      </w:r>
      <w:r>
        <w:rPr>
          <w:sz w:val="24"/>
          <w:szCs w:val="24"/>
          <w:lang w:val="en-GB"/>
        </w:rPr>
        <w:tab/>
      </w:r>
      <w:r w:rsidR="008A1346">
        <w:rPr>
          <w:sz w:val="24"/>
          <w:szCs w:val="24"/>
          <w:lang w:val="en-GB"/>
        </w:rPr>
        <w:t>151</w:t>
      </w:r>
      <w:r w:rsidR="00FC66BF">
        <w:rPr>
          <w:sz w:val="24"/>
          <w:szCs w:val="24"/>
          <w:lang w:val="en-GB"/>
        </w:rPr>
        <w:t>6.31</w:t>
      </w:r>
    </w:p>
    <w:p w14:paraId="31F10748" w14:textId="06B11F90" w:rsidR="00D71252" w:rsidRDefault="00D71252" w:rsidP="00BA7CCE">
      <w:pPr>
        <w:rPr>
          <w:sz w:val="24"/>
          <w:szCs w:val="24"/>
          <w:lang w:val="en-GB"/>
        </w:rPr>
      </w:pPr>
    </w:p>
    <w:p w14:paraId="541498F3" w14:textId="65848A3C" w:rsidR="00D71252" w:rsidRDefault="00D71252" w:rsidP="00BA7CCE">
      <w:pPr>
        <w:rPr>
          <w:sz w:val="24"/>
          <w:szCs w:val="24"/>
          <w:lang w:val="en-GB"/>
        </w:rPr>
      </w:pPr>
      <w:r>
        <w:rPr>
          <w:sz w:val="24"/>
          <w:szCs w:val="24"/>
          <w:lang w:val="en-GB"/>
        </w:rPr>
        <w:tab/>
      </w:r>
      <w:r>
        <w:rPr>
          <w:sz w:val="24"/>
          <w:szCs w:val="24"/>
          <w:lang w:val="en-GB"/>
        </w:rPr>
        <w:tab/>
        <w:t>TOTAL OPENING BANK BALANCE</w:t>
      </w:r>
      <w:r>
        <w:rPr>
          <w:sz w:val="24"/>
          <w:szCs w:val="24"/>
          <w:lang w:val="en-GB"/>
        </w:rPr>
        <w:tab/>
      </w:r>
      <w:r>
        <w:rPr>
          <w:sz w:val="24"/>
          <w:szCs w:val="24"/>
          <w:lang w:val="en-GB"/>
        </w:rPr>
        <w:tab/>
      </w:r>
      <w:r>
        <w:rPr>
          <w:sz w:val="24"/>
          <w:szCs w:val="24"/>
          <w:lang w:val="en-GB"/>
        </w:rPr>
        <w:tab/>
      </w:r>
      <w:r>
        <w:rPr>
          <w:sz w:val="24"/>
          <w:szCs w:val="24"/>
          <w:u w:val="single"/>
          <w:lang w:val="en-GB"/>
        </w:rPr>
        <w:t>£</w:t>
      </w:r>
      <w:r w:rsidR="008A1346">
        <w:rPr>
          <w:sz w:val="24"/>
          <w:szCs w:val="24"/>
          <w:u w:val="single"/>
          <w:lang w:val="en-GB"/>
        </w:rPr>
        <w:t xml:space="preserve">         </w:t>
      </w:r>
      <w:r w:rsidR="006D3F11">
        <w:rPr>
          <w:sz w:val="24"/>
          <w:szCs w:val="24"/>
          <w:u w:val="single"/>
          <w:lang w:val="en-GB"/>
        </w:rPr>
        <w:t>1</w:t>
      </w:r>
      <w:r w:rsidR="00FC66BF">
        <w:rPr>
          <w:sz w:val="24"/>
          <w:szCs w:val="24"/>
          <w:u w:val="single"/>
          <w:lang w:val="en-GB"/>
        </w:rPr>
        <w:t>1799.39</w:t>
      </w:r>
      <w:proofErr w:type="gramStart"/>
      <w:r w:rsidR="00C3161C">
        <w:rPr>
          <w:sz w:val="24"/>
          <w:szCs w:val="24"/>
          <w:lang w:val="en-GB"/>
        </w:rPr>
        <w:t xml:space="preserve">   </w:t>
      </w:r>
      <w:r w:rsidR="008A1346">
        <w:rPr>
          <w:sz w:val="24"/>
          <w:szCs w:val="24"/>
          <w:lang w:val="en-GB"/>
        </w:rPr>
        <w:t>(</w:t>
      </w:r>
      <w:proofErr w:type="gramEnd"/>
      <w:r w:rsidR="00C3161C">
        <w:rPr>
          <w:sz w:val="24"/>
          <w:szCs w:val="24"/>
          <w:lang w:val="en-GB"/>
        </w:rPr>
        <w:t>A)</w:t>
      </w:r>
    </w:p>
    <w:p w14:paraId="5889AE5D" w14:textId="77777777" w:rsidR="000C167C" w:rsidRPr="00C3161C" w:rsidRDefault="000C167C" w:rsidP="00BA7CCE">
      <w:pPr>
        <w:rPr>
          <w:sz w:val="24"/>
          <w:szCs w:val="24"/>
          <w:lang w:val="en-GB"/>
        </w:rPr>
      </w:pPr>
    </w:p>
    <w:p w14:paraId="14B86570" w14:textId="524A3708" w:rsidR="00BA7CCE" w:rsidRPr="00712C07" w:rsidRDefault="00BA7CCE" w:rsidP="00BA7CCE">
      <w:pPr>
        <w:rPr>
          <w:b/>
          <w:sz w:val="24"/>
          <w:szCs w:val="24"/>
          <w:u w:val="single"/>
          <w:lang w:val="en-GB"/>
        </w:rPr>
      </w:pPr>
      <w:r w:rsidRPr="00712C07">
        <w:rPr>
          <w:b/>
          <w:sz w:val="24"/>
          <w:szCs w:val="24"/>
          <w:u w:val="single"/>
          <w:lang w:val="en-GB"/>
        </w:rPr>
        <w:t>Receipts</w:t>
      </w:r>
    </w:p>
    <w:p w14:paraId="042E03C7" w14:textId="7453A2E9" w:rsidR="00BA7CCE" w:rsidRPr="00712C07" w:rsidRDefault="00BA7CCE" w:rsidP="00BA7CCE">
      <w:pPr>
        <w:rPr>
          <w:sz w:val="24"/>
          <w:szCs w:val="24"/>
          <w:lang w:val="en-GB"/>
        </w:rPr>
      </w:pPr>
    </w:p>
    <w:p w14:paraId="163FA82C" w14:textId="58AAE3C6" w:rsidR="00303609" w:rsidRDefault="004801BD" w:rsidP="00BA7CCE">
      <w:pPr>
        <w:rPr>
          <w:sz w:val="24"/>
          <w:szCs w:val="24"/>
          <w:lang w:val="en-GB"/>
        </w:rPr>
      </w:pPr>
      <w:r>
        <w:rPr>
          <w:sz w:val="24"/>
          <w:szCs w:val="24"/>
          <w:lang w:val="en-GB"/>
        </w:rPr>
        <w:t>Cleared r</w:t>
      </w:r>
      <w:r w:rsidR="00BA7CCE" w:rsidRPr="00712C07">
        <w:rPr>
          <w:sz w:val="24"/>
          <w:szCs w:val="24"/>
          <w:lang w:val="en-GB"/>
        </w:rPr>
        <w:t xml:space="preserve">eceipts since </w:t>
      </w:r>
      <w:r w:rsidR="00061ADA">
        <w:rPr>
          <w:sz w:val="24"/>
          <w:szCs w:val="24"/>
          <w:lang w:val="en-GB"/>
        </w:rPr>
        <w:t xml:space="preserve">29 </w:t>
      </w:r>
      <w:r w:rsidR="00FC66BF">
        <w:rPr>
          <w:sz w:val="24"/>
          <w:szCs w:val="24"/>
          <w:lang w:val="en-GB"/>
        </w:rPr>
        <w:t>June</w:t>
      </w:r>
      <w:r w:rsidR="00BA7CCE" w:rsidRPr="00712C07">
        <w:rPr>
          <w:sz w:val="24"/>
          <w:szCs w:val="24"/>
          <w:lang w:val="en-GB"/>
        </w:rPr>
        <w:t xml:space="preserve"> 20</w:t>
      </w:r>
      <w:r w:rsidR="00061ADA">
        <w:rPr>
          <w:sz w:val="24"/>
          <w:szCs w:val="24"/>
          <w:lang w:val="en-GB"/>
        </w:rPr>
        <w:t>20</w:t>
      </w:r>
      <w:r w:rsidR="002F4A08">
        <w:rPr>
          <w:sz w:val="24"/>
          <w:szCs w:val="24"/>
          <w:lang w:val="en-GB"/>
        </w:rPr>
        <w:t>:</w:t>
      </w:r>
      <w:r w:rsidR="00BA7CCE" w:rsidRPr="00712C07">
        <w:rPr>
          <w:sz w:val="24"/>
          <w:szCs w:val="24"/>
          <w:lang w:val="en-GB"/>
        </w:rPr>
        <w:tab/>
      </w:r>
      <w:r w:rsidR="00BA7CCE" w:rsidRPr="00712C07">
        <w:rPr>
          <w:sz w:val="24"/>
          <w:szCs w:val="24"/>
          <w:lang w:val="en-GB"/>
        </w:rPr>
        <w:tab/>
      </w:r>
      <w:r w:rsidR="00BA7CCE" w:rsidRPr="00712C07">
        <w:rPr>
          <w:sz w:val="24"/>
          <w:szCs w:val="24"/>
          <w:lang w:val="en-GB"/>
        </w:rPr>
        <w:tab/>
      </w:r>
      <w:r w:rsidR="008A1346">
        <w:rPr>
          <w:sz w:val="24"/>
          <w:szCs w:val="24"/>
          <w:lang w:val="en-GB"/>
        </w:rPr>
        <w:tab/>
      </w:r>
    </w:p>
    <w:p w14:paraId="4F72A1F3" w14:textId="6C4894F1" w:rsidR="0073146F" w:rsidRDefault="0073146F" w:rsidP="00BA7CCE">
      <w:pPr>
        <w:rPr>
          <w:sz w:val="24"/>
          <w:szCs w:val="24"/>
          <w:lang w:val="en-GB"/>
        </w:rPr>
      </w:pPr>
      <w:r>
        <w:rPr>
          <w:sz w:val="24"/>
          <w:szCs w:val="24"/>
          <w:lang w:val="en-GB"/>
        </w:rPr>
        <w:tab/>
      </w:r>
    </w:p>
    <w:p w14:paraId="4899B327" w14:textId="1BEABC70" w:rsidR="00984089" w:rsidRDefault="00FC66BF" w:rsidP="00BA7CCE">
      <w:pPr>
        <w:rPr>
          <w:sz w:val="24"/>
          <w:szCs w:val="24"/>
          <w:lang w:val="en-GB"/>
        </w:rPr>
      </w:pPr>
      <w:r>
        <w:rPr>
          <w:sz w:val="24"/>
          <w:szCs w:val="24"/>
          <w:lang w:val="en-GB"/>
        </w:rPr>
        <w:t>UK Power Networks Wayleave</w:t>
      </w:r>
      <w:r w:rsidR="00984089">
        <w:rPr>
          <w:sz w:val="24"/>
          <w:szCs w:val="24"/>
          <w:lang w:val="en-GB"/>
        </w:rPr>
        <w:tab/>
      </w:r>
      <w:r w:rsidR="00984089">
        <w:rPr>
          <w:sz w:val="24"/>
          <w:szCs w:val="24"/>
          <w:lang w:val="en-GB"/>
        </w:rPr>
        <w:tab/>
      </w:r>
      <w:r w:rsidR="00984089">
        <w:rPr>
          <w:sz w:val="24"/>
          <w:szCs w:val="24"/>
          <w:lang w:val="en-GB"/>
        </w:rPr>
        <w:tab/>
      </w:r>
      <w:r w:rsidR="00984089">
        <w:rPr>
          <w:sz w:val="24"/>
          <w:szCs w:val="24"/>
          <w:lang w:val="en-GB"/>
        </w:rPr>
        <w:tab/>
      </w:r>
      <w:r w:rsidR="00984089">
        <w:rPr>
          <w:sz w:val="24"/>
          <w:szCs w:val="24"/>
          <w:lang w:val="en-GB"/>
        </w:rPr>
        <w:tab/>
        <w:t>£</w:t>
      </w:r>
      <w:r w:rsidR="00984089">
        <w:rPr>
          <w:sz w:val="24"/>
          <w:szCs w:val="24"/>
          <w:lang w:val="en-GB"/>
        </w:rPr>
        <w:tab/>
        <w:t xml:space="preserve">     </w:t>
      </w:r>
      <w:r>
        <w:rPr>
          <w:sz w:val="24"/>
          <w:szCs w:val="24"/>
          <w:lang w:val="en-GB"/>
        </w:rPr>
        <w:t>36.23</w:t>
      </w:r>
    </w:p>
    <w:p w14:paraId="174BDB59" w14:textId="22A1C8FC" w:rsidR="00FC66BF" w:rsidRPr="00712C07" w:rsidRDefault="00FC66BF" w:rsidP="00BA7CCE">
      <w:pPr>
        <w:rPr>
          <w:sz w:val="24"/>
          <w:szCs w:val="24"/>
          <w:lang w:val="en-GB"/>
        </w:rPr>
      </w:pPr>
      <w:r>
        <w:rPr>
          <w:sz w:val="24"/>
          <w:szCs w:val="24"/>
          <w:lang w:val="en-GB"/>
        </w:rPr>
        <w:t>HMRC 2019/20 VAT refund</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w:t>
      </w:r>
      <w:r>
        <w:rPr>
          <w:sz w:val="24"/>
          <w:szCs w:val="24"/>
          <w:lang w:val="en-GB"/>
        </w:rPr>
        <w:tab/>
        <w:t xml:space="preserve">   424.40</w:t>
      </w:r>
    </w:p>
    <w:p w14:paraId="1BC2B049" w14:textId="77777777" w:rsidR="00061ADA" w:rsidRPr="00061ADA" w:rsidRDefault="00061ADA" w:rsidP="00BA7CCE">
      <w:pPr>
        <w:rPr>
          <w:sz w:val="24"/>
          <w:szCs w:val="24"/>
          <w:lang w:val="en-GB"/>
        </w:rPr>
      </w:pPr>
    </w:p>
    <w:p w14:paraId="582A8338" w14:textId="7AC45603" w:rsidR="00BA7CCE" w:rsidRPr="00712C07" w:rsidRDefault="00BA7CCE" w:rsidP="00BA7CCE">
      <w:pPr>
        <w:rPr>
          <w:sz w:val="24"/>
          <w:szCs w:val="24"/>
          <w:lang w:val="en-GB"/>
        </w:rPr>
      </w:pPr>
      <w:r w:rsidRPr="00712C07">
        <w:rPr>
          <w:sz w:val="24"/>
          <w:szCs w:val="24"/>
          <w:lang w:val="en-GB"/>
        </w:rPr>
        <w:tab/>
      </w:r>
      <w:r w:rsidRPr="00712C07">
        <w:rPr>
          <w:sz w:val="24"/>
          <w:szCs w:val="24"/>
          <w:lang w:val="en-GB"/>
        </w:rPr>
        <w:tab/>
        <w:t>TOTAL RECEIPTS</w:t>
      </w:r>
      <w:r w:rsidRPr="00712C07">
        <w:rPr>
          <w:sz w:val="24"/>
          <w:szCs w:val="24"/>
          <w:lang w:val="en-GB"/>
        </w:rPr>
        <w:tab/>
      </w:r>
      <w:r w:rsidRPr="00712C07">
        <w:rPr>
          <w:sz w:val="24"/>
          <w:szCs w:val="24"/>
          <w:lang w:val="en-GB"/>
        </w:rPr>
        <w:tab/>
      </w:r>
      <w:r w:rsidRPr="00712C07">
        <w:rPr>
          <w:sz w:val="24"/>
          <w:szCs w:val="24"/>
          <w:lang w:val="en-GB"/>
        </w:rPr>
        <w:tab/>
      </w:r>
      <w:r w:rsidRPr="00712C07">
        <w:rPr>
          <w:sz w:val="24"/>
          <w:szCs w:val="24"/>
          <w:lang w:val="en-GB"/>
        </w:rPr>
        <w:tab/>
      </w:r>
      <w:r w:rsidR="00061ADA">
        <w:rPr>
          <w:sz w:val="24"/>
          <w:szCs w:val="24"/>
          <w:lang w:val="en-GB"/>
        </w:rPr>
        <w:t xml:space="preserve"> </w:t>
      </w:r>
      <w:r w:rsidRPr="00712C07">
        <w:rPr>
          <w:sz w:val="24"/>
          <w:szCs w:val="24"/>
          <w:lang w:val="en-GB"/>
        </w:rPr>
        <w:tab/>
      </w:r>
      <w:r w:rsidRPr="00712C07">
        <w:rPr>
          <w:sz w:val="24"/>
          <w:szCs w:val="24"/>
          <w:u w:val="single"/>
          <w:lang w:val="en-GB"/>
        </w:rPr>
        <w:t>£</w:t>
      </w:r>
      <w:r w:rsidRPr="00712C07">
        <w:rPr>
          <w:sz w:val="24"/>
          <w:szCs w:val="24"/>
          <w:u w:val="single"/>
          <w:lang w:val="en-GB"/>
        </w:rPr>
        <w:tab/>
      </w:r>
      <w:r w:rsidR="00731F5E">
        <w:rPr>
          <w:sz w:val="24"/>
          <w:szCs w:val="24"/>
          <w:u w:val="single"/>
          <w:lang w:val="en-GB"/>
        </w:rPr>
        <w:t xml:space="preserve">   </w:t>
      </w:r>
      <w:r w:rsidR="00FC66BF">
        <w:rPr>
          <w:sz w:val="24"/>
          <w:szCs w:val="24"/>
          <w:u w:val="single"/>
          <w:lang w:val="en-GB"/>
        </w:rPr>
        <w:t>460.63</w:t>
      </w:r>
      <w:proofErr w:type="gramStart"/>
      <w:r w:rsidR="00C3161C">
        <w:rPr>
          <w:sz w:val="24"/>
          <w:szCs w:val="24"/>
          <w:lang w:val="en-GB"/>
        </w:rPr>
        <w:t xml:space="preserve">   (</w:t>
      </w:r>
      <w:proofErr w:type="gramEnd"/>
      <w:r w:rsidR="00C3161C">
        <w:rPr>
          <w:sz w:val="24"/>
          <w:szCs w:val="24"/>
          <w:lang w:val="en-GB"/>
        </w:rPr>
        <w:t>B)</w:t>
      </w:r>
      <w:r w:rsidR="006C3802">
        <w:rPr>
          <w:sz w:val="24"/>
          <w:szCs w:val="24"/>
          <w:u w:val="single"/>
          <w:lang w:val="en-GB"/>
        </w:rPr>
        <w:t xml:space="preserve"> </w:t>
      </w:r>
      <w:r w:rsidR="004801BD">
        <w:rPr>
          <w:sz w:val="24"/>
          <w:szCs w:val="24"/>
          <w:u w:val="single"/>
          <w:lang w:val="en-GB"/>
        </w:rPr>
        <w:t xml:space="preserve">  </w:t>
      </w:r>
    </w:p>
    <w:p w14:paraId="74FCDC61" w14:textId="77777777" w:rsidR="00BA7CCE" w:rsidRPr="00712C07" w:rsidRDefault="00BA7CCE" w:rsidP="00BA7CCE">
      <w:pPr>
        <w:rPr>
          <w:sz w:val="24"/>
          <w:szCs w:val="24"/>
          <w:lang w:val="en-GB"/>
        </w:rPr>
      </w:pPr>
    </w:p>
    <w:p w14:paraId="23B97417" w14:textId="6C4A92F5" w:rsidR="00BA7CCE" w:rsidRPr="00712C07" w:rsidRDefault="00630320" w:rsidP="00BA7CCE">
      <w:pPr>
        <w:rPr>
          <w:b/>
          <w:sz w:val="24"/>
          <w:szCs w:val="24"/>
          <w:u w:val="single"/>
          <w:lang w:val="en-GB"/>
        </w:rPr>
      </w:pPr>
      <w:r>
        <w:rPr>
          <w:b/>
          <w:sz w:val="24"/>
          <w:szCs w:val="24"/>
          <w:u w:val="single"/>
          <w:lang w:val="en-GB"/>
        </w:rPr>
        <w:t xml:space="preserve">Cleared </w:t>
      </w:r>
      <w:r w:rsidR="00BA7CCE" w:rsidRPr="00712C07">
        <w:rPr>
          <w:b/>
          <w:sz w:val="24"/>
          <w:szCs w:val="24"/>
          <w:u w:val="single"/>
          <w:lang w:val="en-GB"/>
        </w:rPr>
        <w:t>Payments</w:t>
      </w:r>
    </w:p>
    <w:p w14:paraId="5C013CEF" w14:textId="77777777" w:rsidR="00BA7CCE" w:rsidRPr="00712C07" w:rsidRDefault="00BA7CCE" w:rsidP="00BA7CCE">
      <w:pPr>
        <w:rPr>
          <w:sz w:val="24"/>
          <w:szCs w:val="24"/>
          <w:lang w:val="en-GB"/>
        </w:rPr>
      </w:pPr>
    </w:p>
    <w:p w14:paraId="6F686E12" w14:textId="13858007" w:rsidR="00900C9A" w:rsidRDefault="004801BD" w:rsidP="00BA7CCE">
      <w:pPr>
        <w:rPr>
          <w:sz w:val="24"/>
          <w:szCs w:val="24"/>
          <w:lang w:val="en-GB"/>
        </w:rPr>
      </w:pPr>
      <w:r>
        <w:rPr>
          <w:sz w:val="24"/>
          <w:szCs w:val="24"/>
          <w:lang w:val="en-GB"/>
        </w:rPr>
        <w:t xml:space="preserve">Cleared </w:t>
      </w:r>
      <w:r w:rsidR="00BA7CCE" w:rsidRPr="00712C07">
        <w:rPr>
          <w:sz w:val="24"/>
          <w:szCs w:val="24"/>
          <w:lang w:val="en-GB"/>
        </w:rPr>
        <w:t xml:space="preserve">Payments since </w:t>
      </w:r>
      <w:r w:rsidR="00061ADA">
        <w:rPr>
          <w:sz w:val="24"/>
          <w:szCs w:val="24"/>
          <w:lang w:val="en-GB"/>
        </w:rPr>
        <w:t xml:space="preserve">29 </w:t>
      </w:r>
      <w:r w:rsidR="00FC66BF">
        <w:rPr>
          <w:sz w:val="24"/>
          <w:szCs w:val="24"/>
          <w:lang w:val="en-GB"/>
        </w:rPr>
        <w:t>June</w:t>
      </w:r>
      <w:r w:rsidR="00061ADA">
        <w:rPr>
          <w:sz w:val="24"/>
          <w:szCs w:val="24"/>
          <w:lang w:val="en-GB"/>
        </w:rPr>
        <w:t xml:space="preserve"> 2020</w:t>
      </w:r>
      <w:r w:rsidR="002F4A08">
        <w:rPr>
          <w:sz w:val="24"/>
          <w:szCs w:val="24"/>
          <w:lang w:val="en-GB"/>
        </w:rPr>
        <w:t>:</w:t>
      </w:r>
      <w:r w:rsidR="00DC2B2E">
        <w:rPr>
          <w:sz w:val="24"/>
          <w:szCs w:val="24"/>
          <w:lang w:val="en-GB"/>
        </w:rPr>
        <w:tab/>
      </w:r>
    </w:p>
    <w:p w14:paraId="774F32BA" w14:textId="428E7D44" w:rsidR="00BA7CCE" w:rsidRPr="00712C07" w:rsidRDefault="00DC2B2E" w:rsidP="00BA7CCE">
      <w:pPr>
        <w:rPr>
          <w:sz w:val="24"/>
          <w:szCs w:val="24"/>
          <w:lang w:val="en-GB"/>
        </w:rPr>
      </w:pPr>
      <w:r>
        <w:rPr>
          <w:sz w:val="24"/>
          <w:szCs w:val="24"/>
          <w:lang w:val="en-GB"/>
        </w:rPr>
        <w:tab/>
      </w:r>
      <w:r>
        <w:rPr>
          <w:sz w:val="24"/>
          <w:szCs w:val="24"/>
          <w:lang w:val="en-GB"/>
        </w:rPr>
        <w:tab/>
      </w:r>
      <w:r>
        <w:rPr>
          <w:sz w:val="24"/>
          <w:szCs w:val="24"/>
          <w:lang w:val="en-GB"/>
        </w:rPr>
        <w:tab/>
      </w:r>
      <w:r>
        <w:rPr>
          <w:sz w:val="24"/>
          <w:szCs w:val="24"/>
          <w:lang w:val="en-GB"/>
        </w:rPr>
        <w:tab/>
      </w:r>
    </w:p>
    <w:p w14:paraId="53715B58" w14:textId="5CC3351A" w:rsidR="008014D1" w:rsidRDefault="008014D1" w:rsidP="00BA7CCE">
      <w:pPr>
        <w:rPr>
          <w:sz w:val="24"/>
          <w:szCs w:val="24"/>
          <w:lang w:val="en-GB"/>
        </w:rPr>
      </w:pPr>
      <w:proofErr w:type="spellStart"/>
      <w:r>
        <w:rPr>
          <w:sz w:val="24"/>
          <w:szCs w:val="24"/>
          <w:lang w:val="en-GB"/>
        </w:rPr>
        <w:t>Garrow</w:t>
      </w:r>
      <w:proofErr w:type="spellEnd"/>
      <w:r>
        <w:rPr>
          <w:sz w:val="24"/>
          <w:szCs w:val="24"/>
          <w:lang w:val="en-GB"/>
        </w:rPr>
        <w:t xml:space="preserve"> Shand – Drainage</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w:t>
      </w:r>
      <w:r>
        <w:rPr>
          <w:sz w:val="24"/>
          <w:szCs w:val="24"/>
          <w:lang w:val="en-GB"/>
        </w:rPr>
        <w:tab/>
        <w:t xml:space="preserve">      96.00</w:t>
      </w:r>
    </w:p>
    <w:p w14:paraId="47D90202" w14:textId="3B8379CA" w:rsidR="008014D1" w:rsidRDefault="008014D1" w:rsidP="00BA7CCE">
      <w:pPr>
        <w:rPr>
          <w:sz w:val="24"/>
          <w:szCs w:val="24"/>
          <w:lang w:val="en-GB"/>
        </w:rPr>
      </w:pPr>
      <w:r>
        <w:rPr>
          <w:sz w:val="24"/>
          <w:szCs w:val="24"/>
          <w:lang w:val="en-GB"/>
        </w:rPr>
        <w:t>Suffolk Wildlife Trust – Donation</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200.00</w:t>
      </w:r>
    </w:p>
    <w:p w14:paraId="50B25DC4" w14:textId="77B0C48D" w:rsidR="009A6580" w:rsidRDefault="00FC66BF" w:rsidP="00BA7CCE">
      <w:pPr>
        <w:rPr>
          <w:sz w:val="24"/>
          <w:szCs w:val="24"/>
          <w:lang w:val="en-GB"/>
        </w:rPr>
      </w:pPr>
      <w:r>
        <w:rPr>
          <w:sz w:val="24"/>
          <w:szCs w:val="24"/>
          <w:lang w:val="en-GB"/>
        </w:rPr>
        <w:t>Verity Brown – refund of expenditure on equipment</w:t>
      </w:r>
      <w:r>
        <w:rPr>
          <w:sz w:val="24"/>
          <w:szCs w:val="24"/>
          <w:lang w:val="en-GB"/>
        </w:rPr>
        <w:tab/>
      </w:r>
      <w:r w:rsidR="00731F5E">
        <w:rPr>
          <w:sz w:val="24"/>
          <w:szCs w:val="24"/>
          <w:lang w:val="en-GB"/>
        </w:rPr>
        <w:tab/>
        <w:t xml:space="preserve">£             </w:t>
      </w:r>
      <w:r>
        <w:rPr>
          <w:sz w:val="24"/>
          <w:szCs w:val="24"/>
          <w:lang w:val="en-GB"/>
        </w:rPr>
        <w:t xml:space="preserve">  319.35</w:t>
      </w:r>
    </w:p>
    <w:p w14:paraId="6C6FF4EB" w14:textId="3D2E3FA8" w:rsidR="00731F5E" w:rsidRDefault="00731F5E" w:rsidP="00BA7CCE">
      <w:pPr>
        <w:rPr>
          <w:sz w:val="24"/>
          <w:szCs w:val="24"/>
          <w:lang w:val="en-GB"/>
        </w:rPr>
      </w:pPr>
    </w:p>
    <w:p w14:paraId="2290883F" w14:textId="0771B338" w:rsidR="00BA7CCE" w:rsidRPr="00C3161C" w:rsidRDefault="006C3802" w:rsidP="00BA7CCE">
      <w:pPr>
        <w:rPr>
          <w:sz w:val="24"/>
          <w:szCs w:val="24"/>
          <w:lang w:val="en-GB"/>
        </w:rPr>
      </w:pPr>
      <w:r>
        <w:rPr>
          <w:sz w:val="24"/>
          <w:szCs w:val="24"/>
          <w:lang w:val="en-GB"/>
        </w:rPr>
        <w:t xml:space="preserve">  </w:t>
      </w:r>
      <w:r>
        <w:rPr>
          <w:sz w:val="24"/>
          <w:szCs w:val="24"/>
          <w:lang w:val="en-GB"/>
        </w:rPr>
        <w:tab/>
      </w:r>
      <w:r w:rsidR="00BA7CCE" w:rsidRPr="00712C07">
        <w:rPr>
          <w:sz w:val="24"/>
          <w:szCs w:val="24"/>
          <w:lang w:val="en-GB"/>
        </w:rPr>
        <w:tab/>
        <w:t>TOTAL PAYMENTS</w:t>
      </w:r>
      <w:r w:rsidR="00BA7CCE" w:rsidRPr="00712C07">
        <w:rPr>
          <w:sz w:val="24"/>
          <w:szCs w:val="24"/>
          <w:lang w:val="en-GB"/>
        </w:rPr>
        <w:tab/>
      </w:r>
      <w:r w:rsidR="00BA7CCE" w:rsidRPr="00712C07">
        <w:rPr>
          <w:sz w:val="24"/>
          <w:szCs w:val="24"/>
          <w:lang w:val="en-GB"/>
        </w:rPr>
        <w:tab/>
      </w:r>
      <w:r w:rsidR="00BA7CCE" w:rsidRPr="00712C07">
        <w:rPr>
          <w:sz w:val="24"/>
          <w:szCs w:val="24"/>
          <w:lang w:val="en-GB"/>
        </w:rPr>
        <w:tab/>
      </w:r>
      <w:r w:rsidR="00BA7CCE" w:rsidRPr="00712C07">
        <w:rPr>
          <w:sz w:val="24"/>
          <w:szCs w:val="24"/>
          <w:lang w:val="en-GB"/>
        </w:rPr>
        <w:tab/>
      </w:r>
      <w:r w:rsidR="00BA7CCE" w:rsidRPr="00712C07">
        <w:rPr>
          <w:sz w:val="24"/>
          <w:szCs w:val="24"/>
          <w:lang w:val="en-GB"/>
        </w:rPr>
        <w:tab/>
      </w:r>
      <w:r w:rsidR="00BA7CCE" w:rsidRPr="00712C07">
        <w:rPr>
          <w:sz w:val="24"/>
          <w:szCs w:val="24"/>
          <w:u w:val="single"/>
          <w:lang w:val="en-GB"/>
        </w:rPr>
        <w:t xml:space="preserve">£   </w:t>
      </w:r>
      <w:r w:rsidR="00303609" w:rsidRPr="00712C07">
        <w:rPr>
          <w:sz w:val="24"/>
          <w:szCs w:val="24"/>
          <w:u w:val="single"/>
          <w:lang w:val="en-GB"/>
        </w:rPr>
        <w:t xml:space="preserve">        </w:t>
      </w:r>
      <w:r w:rsidR="00A43149">
        <w:rPr>
          <w:sz w:val="24"/>
          <w:szCs w:val="24"/>
          <w:u w:val="single"/>
          <w:lang w:val="en-GB"/>
        </w:rPr>
        <w:t xml:space="preserve"> </w:t>
      </w:r>
      <w:r w:rsidR="00DC2B2E">
        <w:rPr>
          <w:sz w:val="24"/>
          <w:szCs w:val="24"/>
          <w:u w:val="single"/>
          <w:lang w:val="en-GB"/>
        </w:rPr>
        <w:t xml:space="preserve"> </w:t>
      </w:r>
      <w:r w:rsidR="00FC66BF">
        <w:rPr>
          <w:sz w:val="24"/>
          <w:szCs w:val="24"/>
          <w:u w:val="single"/>
          <w:lang w:val="en-GB"/>
        </w:rPr>
        <w:t xml:space="preserve">  </w:t>
      </w:r>
      <w:r w:rsidR="008014D1">
        <w:rPr>
          <w:sz w:val="24"/>
          <w:szCs w:val="24"/>
          <w:u w:val="single"/>
          <w:lang w:val="en-GB"/>
        </w:rPr>
        <w:t>615.</w:t>
      </w:r>
      <w:r w:rsidR="00FC66BF">
        <w:rPr>
          <w:sz w:val="24"/>
          <w:szCs w:val="24"/>
          <w:u w:val="single"/>
          <w:lang w:val="en-GB"/>
        </w:rPr>
        <w:t>35</w:t>
      </w:r>
      <w:proofErr w:type="gramStart"/>
      <w:r w:rsidR="00FC66BF">
        <w:rPr>
          <w:sz w:val="24"/>
          <w:szCs w:val="24"/>
          <w:u w:val="single"/>
          <w:lang w:val="en-GB"/>
        </w:rPr>
        <w:t xml:space="preserve">   </w:t>
      </w:r>
      <w:r w:rsidR="00C3161C">
        <w:rPr>
          <w:sz w:val="24"/>
          <w:szCs w:val="24"/>
          <w:lang w:val="en-GB"/>
        </w:rPr>
        <w:t>(</w:t>
      </w:r>
      <w:proofErr w:type="gramEnd"/>
      <w:r w:rsidR="00C3161C">
        <w:rPr>
          <w:sz w:val="24"/>
          <w:szCs w:val="24"/>
          <w:lang w:val="en-GB"/>
        </w:rPr>
        <w:t xml:space="preserve">C) </w:t>
      </w:r>
    </w:p>
    <w:p w14:paraId="39E33550" w14:textId="20DC4C70" w:rsidR="00DD4194" w:rsidRDefault="00DD4194" w:rsidP="00BA7CCE">
      <w:pPr>
        <w:rPr>
          <w:sz w:val="24"/>
          <w:szCs w:val="24"/>
          <w:lang w:val="en-GB"/>
        </w:rPr>
      </w:pPr>
    </w:p>
    <w:p w14:paraId="3E6D2E1E" w14:textId="7D8F0F09" w:rsidR="00D71252" w:rsidRDefault="00D71252" w:rsidP="00BA7CCE">
      <w:pPr>
        <w:rPr>
          <w:sz w:val="24"/>
          <w:szCs w:val="24"/>
          <w:lang w:val="en-GB"/>
        </w:rPr>
      </w:pPr>
    </w:p>
    <w:p w14:paraId="7440B9D0" w14:textId="0A594B34" w:rsidR="00D71252" w:rsidRDefault="00D71252" w:rsidP="00BA7CCE">
      <w:pPr>
        <w:rPr>
          <w:b/>
          <w:bCs/>
          <w:sz w:val="24"/>
          <w:szCs w:val="24"/>
          <w:u w:val="single"/>
          <w:lang w:val="en-GB"/>
        </w:rPr>
      </w:pPr>
      <w:r>
        <w:rPr>
          <w:b/>
          <w:bCs/>
          <w:sz w:val="24"/>
          <w:szCs w:val="24"/>
          <w:u w:val="single"/>
          <w:lang w:val="en-GB"/>
        </w:rPr>
        <w:t xml:space="preserve">Closing Bank Balances as </w:t>
      </w:r>
      <w:proofErr w:type="gramStart"/>
      <w:r>
        <w:rPr>
          <w:b/>
          <w:bCs/>
          <w:sz w:val="24"/>
          <w:szCs w:val="24"/>
          <w:u w:val="single"/>
          <w:lang w:val="en-GB"/>
        </w:rPr>
        <w:t>at</w:t>
      </w:r>
      <w:proofErr w:type="gramEnd"/>
      <w:r>
        <w:rPr>
          <w:b/>
          <w:bCs/>
          <w:sz w:val="24"/>
          <w:szCs w:val="24"/>
          <w:u w:val="single"/>
          <w:lang w:val="en-GB"/>
        </w:rPr>
        <w:t xml:space="preserve"> </w:t>
      </w:r>
      <w:r w:rsidR="004F36F7">
        <w:rPr>
          <w:b/>
          <w:bCs/>
          <w:sz w:val="24"/>
          <w:szCs w:val="24"/>
          <w:u w:val="single"/>
          <w:lang w:val="en-GB"/>
        </w:rPr>
        <w:t>2</w:t>
      </w:r>
      <w:r w:rsidR="008014D1">
        <w:rPr>
          <w:b/>
          <w:bCs/>
          <w:sz w:val="24"/>
          <w:szCs w:val="24"/>
          <w:u w:val="single"/>
          <w:lang w:val="en-GB"/>
        </w:rPr>
        <w:t xml:space="preserve">8 August </w:t>
      </w:r>
      <w:r w:rsidR="004F36F7">
        <w:rPr>
          <w:b/>
          <w:bCs/>
          <w:sz w:val="24"/>
          <w:szCs w:val="24"/>
          <w:u w:val="single"/>
          <w:lang w:val="en-GB"/>
        </w:rPr>
        <w:t>2020</w:t>
      </w:r>
    </w:p>
    <w:p w14:paraId="5ADD798F" w14:textId="7D8D3A50" w:rsidR="00D71252" w:rsidRDefault="00D71252" w:rsidP="00BA7CCE">
      <w:pPr>
        <w:rPr>
          <w:b/>
          <w:bCs/>
          <w:sz w:val="24"/>
          <w:szCs w:val="24"/>
          <w:u w:val="single"/>
          <w:lang w:val="en-GB"/>
        </w:rPr>
      </w:pPr>
    </w:p>
    <w:p w14:paraId="2E030753" w14:textId="14D7910D" w:rsidR="00D71252" w:rsidRDefault="00D71252" w:rsidP="00BA7CCE">
      <w:pPr>
        <w:rPr>
          <w:sz w:val="24"/>
          <w:szCs w:val="24"/>
          <w:lang w:val="en-GB"/>
        </w:rPr>
      </w:pPr>
      <w:r>
        <w:rPr>
          <w:sz w:val="24"/>
          <w:szCs w:val="24"/>
          <w:lang w:val="en-GB"/>
        </w:rPr>
        <w:t>Community Account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w:t>
      </w:r>
      <w:r w:rsidR="00984089">
        <w:rPr>
          <w:sz w:val="24"/>
          <w:szCs w:val="24"/>
          <w:lang w:val="en-GB"/>
        </w:rPr>
        <w:t xml:space="preserve">         </w:t>
      </w:r>
      <w:r w:rsidR="00BE72D1">
        <w:rPr>
          <w:sz w:val="24"/>
          <w:szCs w:val="24"/>
          <w:lang w:val="en-GB"/>
        </w:rPr>
        <w:t xml:space="preserve">  </w:t>
      </w:r>
      <w:r w:rsidR="009A6580">
        <w:rPr>
          <w:sz w:val="24"/>
          <w:szCs w:val="24"/>
          <w:lang w:val="en-GB"/>
        </w:rPr>
        <w:t>1</w:t>
      </w:r>
      <w:r w:rsidR="008014D1">
        <w:rPr>
          <w:sz w:val="24"/>
          <w:szCs w:val="24"/>
          <w:lang w:val="en-GB"/>
        </w:rPr>
        <w:t>0128.36</w:t>
      </w:r>
    </w:p>
    <w:p w14:paraId="5B558611" w14:textId="15AF4E7E" w:rsidR="00D71252" w:rsidRDefault="00D71252" w:rsidP="00BA7CCE">
      <w:pPr>
        <w:rPr>
          <w:sz w:val="24"/>
          <w:szCs w:val="24"/>
          <w:lang w:val="en-GB"/>
        </w:rPr>
      </w:pPr>
      <w:r>
        <w:rPr>
          <w:sz w:val="24"/>
          <w:szCs w:val="24"/>
          <w:lang w:val="en-GB"/>
        </w:rPr>
        <w:t>Business Premium Account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w:t>
      </w:r>
      <w:proofErr w:type="gramStart"/>
      <w:r>
        <w:rPr>
          <w:sz w:val="24"/>
          <w:szCs w:val="24"/>
          <w:lang w:val="en-GB"/>
        </w:rPr>
        <w:tab/>
      </w:r>
      <w:r w:rsidR="009A6580">
        <w:rPr>
          <w:sz w:val="24"/>
          <w:szCs w:val="24"/>
          <w:lang w:val="en-GB"/>
        </w:rPr>
        <w:t xml:space="preserve">  </w:t>
      </w:r>
      <w:r w:rsidR="00731F5E">
        <w:rPr>
          <w:sz w:val="24"/>
          <w:szCs w:val="24"/>
          <w:lang w:val="en-GB"/>
        </w:rPr>
        <w:t>1516.31</w:t>
      </w:r>
      <w:proofErr w:type="gramEnd"/>
    </w:p>
    <w:p w14:paraId="5A784E40" w14:textId="545ECB6F" w:rsidR="00D71252" w:rsidRDefault="00D71252" w:rsidP="00BA7CCE">
      <w:pPr>
        <w:rPr>
          <w:sz w:val="24"/>
          <w:szCs w:val="24"/>
          <w:lang w:val="en-GB"/>
        </w:rPr>
      </w:pPr>
    </w:p>
    <w:p w14:paraId="53AF4787" w14:textId="28F85748" w:rsidR="00D71252" w:rsidRPr="00C3161C" w:rsidRDefault="00D71252" w:rsidP="00BA7CCE">
      <w:pPr>
        <w:rPr>
          <w:b/>
          <w:bCs/>
          <w:sz w:val="24"/>
          <w:szCs w:val="24"/>
          <w:lang w:val="en-GB"/>
        </w:rPr>
      </w:pPr>
      <w:r>
        <w:rPr>
          <w:sz w:val="24"/>
          <w:szCs w:val="24"/>
          <w:lang w:val="en-GB"/>
        </w:rPr>
        <w:tab/>
      </w:r>
      <w:r>
        <w:rPr>
          <w:sz w:val="24"/>
          <w:szCs w:val="24"/>
          <w:lang w:val="en-GB"/>
        </w:rPr>
        <w:tab/>
      </w:r>
      <w:r w:rsidRPr="00C3161C">
        <w:rPr>
          <w:b/>
          <w:bCs/>
          <w:sz w:val="24"/>
          <w:szCs w:val="24"/>
          <w:lang w:val="en-GB"/>
        </w:rPr>
        <w:t xml:space="preserve">TOTAL BALANCE AS AT </w:t>
      </w:r>
      <w:r w:rsidR="00FB6C75">
        <w:rPr>
          <w:b/>
          <w:bCs/>
          <w:sz w:val="24"/>
          <w:szCs w:val="24"/>
          <w:lang w:val="en-GB"/>
        </w:rPr>
        <w:t>2</w:t>
      </w:r>
      <w:r w:rsidR="008014D1">
        <w:rPr>
          <w:b/>
          <w:bCs/>
          <w:sz w:val="24"/>
          <w:szCs w:val="24"/>
          <w:lang w:val="en-GB"/>
        </w:rPr>
        <w:t>8 AUG</w:t>
      </w:r>
      <w:r w:rsidR="009A6580">
        <w:rPr>
          <w:b/>
          <w:bCs/>
          <w:sz w:val="24"/>
          <w:szCs w:val="24"/>
          <w:lang w:val="en-GB"/>
        </w:rPr>
        <w:t xml:space="preserve"> 2020</w:t>
      </w:r>
      <w:r w:rsidRPr="00C3161C">
        <w:rPr>
          <w:b/>
          <w:bCs/>
          <w:sz w:val="24"/>
          <w:szCs w:val="24"/>
          <w:lang w:val="en-GB"/>
        </w:rPr>
        <w:tab/>
      </w:r>
      <w:r w:rsidRPr="00C3161C">
        <w:rPr>
          <w:b/>
          <w:bCs/>
          <w:sz w:val="24"/>
          <w:szCs w:val="24"/>
          <w:lang w:val="en-GB"/>
        </w:rPr>
        <w:tab/>
      </w:r>
      <w:r w:rsidRPr="00C3161C">
        <w:rPr>
          <w:b/>
          <w:bCs/>
          <w:sz w:val="24"/>
          <w:szCs w:val="24"/>
          <w:u w:val="single"/>
          <w:lang w:val="en-GB"/>
        </w:rPr>
        <w:t xml:space="preserve">£          </w:t>
      </w:r>
      <w:r w:rsidR="00731F5E">
        <w:rPr>
          <w:b/>
          <w:bCs/>
          <w:sz w:val="24"/>
          <w:szCs w:val="24"/>
          <w:u w:val="single"/>
          <w:lang w:val="en-GB"/>
        </w:rPr>
        <w:t>11</w:t>
      </w:r>
      <w:r w:rsidR="008014D1">
        <w:rPr>
          <w:b/>
          <w:bCs/>
          <w:sz w:val="24"/>
          <w:szCs w:val="24"/>
          <w:u w:val="single"/>
          <w:lang w:val="en-GB"/>
        </w:rPr>
        <w:t>644.67</w:t>
      </w:r>
      <w:proofErr w:type="gramStart"/>
      <w:r w:rsidR="00BE72D1">
        <w:rPr>
          <w:b/>
          <w:bCs/>
          <w:sz w:val="24"/>
          <w:szCs w:val="24"/>
          <w:u w:val="single"/>
          <w:lang w:val="en-GB"/>
        </w:rPr>
        <w:t xml:space="preserve">  </w:t>
      </w:r>
      <w:r w:rsidR="00C3161C" w:rsidRPr="00C3161C">
        <w:rPr>
          <w:b/>
          <w:bCs/>
          <w:sz w:val="24"/>
          <w:szCs w:val="24"/>
          <w:lang w:val="en-GB"/>
        </w:rPr>
        <w:t xml:space="preserve"> (</w:t>
      </w:r>
      <w:proofErr w:type="gramEnd"/>
      <w:r w:rsidR="00C3161C" w:rsidRPr="00C3161C">
        <w:rPr>
          <w:b/>
          <w:bCs/>
          <w:sz w:val="24"/>
          <w:szCs w:val="24"/>
          <w:lang w:val="en-GB"/>
        </w:rPr>
        <w:t>A+B-C)</w:t>
      </w:r>
    </w:p>
    <w:p w14:paraId="3A490929" w14:textId="4AEAF2B3" w:rsidR="009A6580" w:rsidRDefault="009A6580" w:rsidP="00BA7CCE">
      <w:pPr>
        <w:rPr>
          <w:b/>
          <w:bCs/>
          <w:sz w:val="24"/>
          <w:szCs w:val="24"/>
          <w:u w:val="single"/>
          <w:lang w:val="en-GB"/>
        </w:rPr>
      </w:pPr>
    </w:p>
    <w:p w14:paraId="241E17C4" w14:textId="3182752C" w:rsidR="00AF4E63" w:rsidRDefault="00AF4E63" w:rsidP="00BA7CCE">
      <w:pPr>
        <w:rPr>
          <w:sz w:val="24"/>
          <w:szCs w:val="24"/>
          <w:lang w:val="en-GB"/>
        </w:rPr>
      </w:pPr>
    </w:p>
    <w:p w14:paraId="78C0796E" w14:textId="3952D8AB" w:rsidR="004F36F7" w:rsidRDefault="004F36F7" w:rsidP="004F36F7">
      <w:pPr>
        <w:rPr>
          <w:b/>
          <w:bCs/>
          <w:sz w:val="24"/>
          <w:szCs w:val="24"/>
          <w:u w:val="single"/>
          <w:lang w:val="en-GB"/>
        </w:rPr>
      </w:pPr>
      <w:r w:rsidRPr="004F36F7">
        <w:rPr>
          <w:b/>
          <w:bCs/>
          <w:sz w:val="24"/>
          <w:szCs w:val="24"/>
          <w:u w:val="single"/>
          <w:lang w:val="en-GB"/>
        </w:rPr>
        <w:t>Uncleared Payments</w:t>
      </w:r>
    </w:p>
    <w:p w14:paraId="0AFF5AB0" w14:textId="77777777" w:rsidR="004F36F7" w:rsidRDefault="004F36F7" w:rsidP="004F36F7">
      <w:pPr>
        <w:rPr>
          <w:b/>
          <w:bCs/>
          <w:sz w:val="24"/>
          <w:szCs w:val="24"/>
          <w:u w:val="single"/>
          <w:lang w:val="en-GB"/>
        </w:rPr>
      </w:pPr>
    </w:p>
    <w:p w14:paraId="0146D0CE" w14:textId="26727ADD" w:rsidR="004F36F7" w:rsidRDefault="008014D1" w:rsidP="004F36F7">
      <w:pPr>
        <w:rPr>
          <w:sz w:val="24"/>
          <w:szCs w:val="24"/>
          <w:lang w:val="en-GB"/>
        </w:rPr>
      </w:pPr>
      <w:r>
        <w:rPr>
          <w:sz w:val="24"/>
          <w:szCs w:val="24"/>
          <w:lang w:val="en-GB"/>
        </w:rPr>
        <w:t>SALC – Audit fee</w:t>
      </w:r>
      <w:r>
        <w:rPr>
          <w:sz w:val="24"/>
          <w:szCs w:val="24"/>
          <w:lang w:val="en-GB"/>
        </w:rPr>
        <w:tab/>
      </w:r>
      <w:r>
        <w:rPr>
          <w:sz w:val="24"/>
          <w:szCs w:val="24"/>
          <w:lang w:val="en-GB"/>
        </w:rPr>
        <w:tab/>
      </w:r>
      <w:r w:rsidR="004F36F7">
        <w:rPr>
          <w:sz w:val="24"/>
          <w:szCs w:val="24"/>
          <w:lang w:val="en-GB"/>
        </w:rPr>
        <w:tab/>
      </w:r>
      <w:r w:rsidR="004F36F7">
        <w:rPr>
          <w:sz w:val="24"/>
          <w:szCs w:val="24"/>
          <w:lang w:val="en-GB"/>
        </w:rPr>
        <w:tab/>
      </w:r>
      <w:r w:rsidR="004F36F7">
        <w:rPr>
          <w:sz w:val="24"/>
          <w:szCs w:val="24"/>
          <w:lang w:val="en-GB"/>
        </w:rPr>
        <w:tab/>
      </w:r>
      <w:r w:rsidR="00AF4E63">
        <w:rPr>
          <w:sz w:val="24"/>
          <w:szCs w:val="24"/>
          <w:lang w:val="en-GB"/>
        </w:rPr>
        <w:tab/>
      </w:r>
      <w:r w:rsidR="00AF4E63">
        <w:rPr>
          <w:sz w:val="24"/>
          <w:szCs w:val="24"/>
          <w:lang w:val="en-GB"/>
        </w:rPr>
        <w:tab/>
      </w:r>
      <w:r w:rsidR="004F36F7">
        <w:rPr>
          <w:sz w:val="24"/>
          <w:szCs w:val="24"/>
          <w:lang w:val="en-GB"/>
        </w:rPr>
        <w:t xml:space="preserve">£              </w:t>
      </w:r>
      <w:r w:rsidR="00AF4E63">
        <w:rPr>
          <w:sz w:val="24"/>
          <w:szCs w:val="24"/>
          <w:lang w:val="en-GB"/>
        </w:rPr>
        <w:t xml:space="preserve"> </w:t>
      </w:r>
      <w:r>
        <w:rPr>
          <w:sz w:val="24"/>
          <w:szCs w:val="24"/>
          <w:lang w:val="en-GB"/>
        </w:rPr>
        <w:t>186</w:t>
      </w:r>
      <w:r w:rsidR="009A6580">
        <w:rPr>
          <w:sz w:val="24"/>
          <w:szCs w:val="24"/>
          <w:lang w:val="en-GB"/>
        </w:rPr>
        <w:t>.00</w:t>
      </w:r>
    </w:p>
    <w:p w14:paraId="20A6C3A3" w14:textId="25AA837E" w:rsidR="009A6580" w:rsidRDefault="008014D1" w:rsidP="004F36F7">
      <w:pPr>
        <w:rPr>
          <w:sz w:val="24"/>
          <w:szCs w:val="24"/>
          <w:lang w:val="en-GB"/>
        </w:rPr>
      </w:pPr>
      <w:r>
        <w:rPr>
          <w:sz w:val="24"/>
          <w:szCs w:val="24"/>
          <w:lang w:val="en-GB"/>
        </w:rPr>
        <w:lastRenderedPageBreak/>
        <w:t>SALC – 2020-21 Membership fee</w:t>
      </w:r>
      <w:r w:rsidR="00AF4E63">
        <w:rPr>
          <w:sz w:val="24"/>
          <w:szCs w:val="24"/>
          <w:lang w:val="en-GB"/>
        </w:rPr>
        <w:tab/>
      </w:r>
      <w:r w:rsidR="009A6580">
        <w:rPr>
          <w:sz w:val="24"/>
          <w:szCs w:val="24"/>
          <w:lang w:val="en-GB"/>
        </w:rPr>
        <w:tab/>
      </w:r>
      <w:r w:rsidR="009A6580">
        <w:rPr>
          <w:sz w:val="24"/>
          <w:szCs w:val="24"/>
          <w:lang w:val="en-GB"/>
        </w:rPr>
        <w:tab/>
      </w:r>
      <w:r w:rsidR="009A6580">
        <w:rPr>
          <w:sz w:val="24"/>
          <w:szCs w:val="24"/>
          <w:lang w:val="en-GB"/>
        </w:rPr>
        <w:tab/>
      </w:r>
      <w:r w:rsidR="009A6580">
        <w:rPr>
          <w:sz w:val="24"/>
          <w:szCs w:val="24"/>
          <w:lang w:val="en-GB"/>
        </w:rPr>
        <w:tab/>
        <w:t>£</w:t>
      </w:r>
      <w:r w:rsidR="009A6580">
        <w:rPr>
          <w:sz w:val="24"/>
          <w:szCs w:val="24"/>
          <w:lang w:val="en-GB"/>
        </w:rPr>
        <w:tab/>
        <w:t xml:space="preserve">    </w:t>
      </w:r>
      <w:r>
        <w:rPr>
          <w:sz w:val="24"/>
          <w:szCs w:val="24"/>
          <w:lang w:val="en-GB"/>
        </w:rPr>
        <w:t>185.41</w:t>
      </w:r>
    </w:p>
    <w:p w14:paraId="46811BA5" w14:textId="6D289D69" w:rsidR="00AF4E63" w:rsidRDefault="008014D1" w:rsidP="004F36F7">
      <w:pPr>
        <w:rPr>
          <w:sz w:val="24"/>
          <w:szCs w:val="24"/>
          <w:lang w:val="en-GB"/>
        </w:rPr>
      </w:pPr>
      <w:r>
        <w:rPr>
          <w:sz w:val="24"/>
          <w:szCs w:val="24"/>
          <w:lang w:val="en-GB"/>
        </w:rPr>
        <w:t>Community Action Suffolk – Insurance premium</w:t>
      </w:r>
      <w:r w:rsidR="00AF4E63">
        <w:rPr>
          <w:sz w:val="24"/>
          <w:szCs w:val="24"/>
          <w:lang w:val="en-GB"/>
        </w:rPr>
        <w:tab/>
      </w:r>
      <w:r w:rsidR="00AF4E63">
        <w:rPr>
          <w:sz w:val="24"/>
          <w:szCs w:val="24"/>
          <w:lang w:val="en-GB"/>
        </w:rPr>
        <w:tab/>
      </w:r>
      <w:r w:rsidR="00AF4E63">
        <w:rPr>
          <w:sz w:val="24"/>
          <w:szCs w:val="24"/>
          <w:lang w:val="en-GB"/>
        </w:rPr>
        <w:tab/>
        <w:t>£</w:t>
      </w:r>
      <w:r w:rsidR="00AF4E63">
        <w:rPr>
          <w:sz w:val="24"/>
          <w:szCs w:val="24"/>
          <w:lang w:val="en-GB"/>
        </w:rPr>
        <w:tab/>
        <w:t xml:space="preserve">    </w:t>
      </w:r>
      <w:r>
        <w:rPr>
          <w:sz w:val="24"/>
          <w:szCs w:val="24"/>
          <w:lang w:val="en-GB"/>
        </w:rPr>
        <w:t>186.73</w:t>
      </w:r>
    </w:p>
    <w:p w14:paraId="7481EA4E" w14:textId="3706AAF9" w:rsidR="00630320" w:rsidRDefault="00630320" w:rsidP="00BA7CCE">
      <w:pPr>
        <w:rPr>
          <w:b/>
          <w:bCs/>
          <w:sz w:val="24"/>
          <w:szCs w:val="24"/>
          <w:u w:val="single"/>
          <w:lang w:val="en-GB"/>
        </w:rPr>
      </w:pPr>
    </w:p>
    <w:p w14:paraId="3A5EE6D6" w14:textId="0E0B2FE0" w:rsidR="00347B0C" w:rsidRDefault="00DC2B2E" w:rsidP="00BA7CCE">
      <w:pPr>
        <w:rPr>
          <w:b/>
          <w:bCs/>
          <w:sz w:val="24"/>
          <w:szCs w:val="24"/>
          <w:lang w:val="en-GB"/>
        </w:rPr>
      </w:pPr>
      <w:r>
        <w:rPr>
          <w:sz w:val="24"/>
          <w:szCs w:val="24"/>
          <w:lang w:val="en-GB"/>
        </w:rPr>
        <w:tab/>
      </w:r>
      <w:r w:rsidR="00347B0C">
        <w:rPr>
          <w:sz w:val="24"/>
          <w:szCs w:val="24"/>
          <w:lang w:val="en-GB"/>
        </w:rPr>
        <w:tab/>
      </w:r>
      <w:r w:rsidR="00347B0C">
        <w:rPr>
          <w:b/>
          <w:bCs/>
          <w:sz w:val="24"/>
          <w:szCs w:val="24"/>
          <w:lang w:val="en-GB"/>
        </w:rPr>
        <w:t>Total Uncleared Payments</w:t>
      </w:r>
      <w:r w:rsidR="00347B0C">
        <w:rPr>
          <w:b/>
          <w:bCs/>
          <w:sz w:val="24"/>
          <w:szCs w:val="24"/>
          <w:lang w:val="en-GB"/>
        </w:rPr>
        <w:tab/>
      </w:r>
      <w:r w:rsidR="00347B0C">
        <w:rPr>
          <w:b/>
          <w:bCs/>
          <w:sz w:val="24"/>
          <w:szCs w:val="24"/>
          <w:lang w:val="en-GB"/>
        </w:rPr>
        <w:tab/>
      </w:r>
      <w:r w:rsidR="00347B0C">
        <w:rPr>
          <w:b/>
          <w:bCs/>
          <w:sz w:val="24"/>
          <w:szCs w:val="24"/>
          <w:lang w:val="en-GB"/>
        </w:rPr>
        <w:tab/>
      </w:r>
      <w:r w:rsidR="00347B0C">
        <w:rPr>
          <w:b/>
          <w:bCs/>
          <w:sz w:val="24"/>
          <w:szCs w:val="24"/>
          <w:lang w:val="en-GB"/>
        </w:rPr>
        <w:tab/>
      </w:r>
      <w:r w:rsidR="00347B0C" w:rsidRPr="00347B0C">
        <w:rPr>
          <w:b/>
          <w:bCs/>
          <w:sz w:val="24"/>
          <w:szCs w:val="24"/>
          <w:u w:val="single"/>
          <w:lang w:val="en-GB"/>
        </w:rPr>
        <w:t xml:space="preserve">£        </w:t>
      </w:r>
      <w:r w:rsidR="00BE72D1">
        <w:rPr>
          <w:b/>
          <w:bCs/>
          <w:sz w:val="24"/>
          <w:szCs w:val="24"/>
          <w:u w:val="single"/>
          <w:lang w:val="en-GB"/>
        </w:rPr>
        <w:tab/>
        <w:t xml:space="preserve">     </w:t>
      </w:r>
      <w:r w:rsidR="008014D1">
        <w:rPr>
          <w:b/>
          <w:bCs/>
          <w:sz w:val="24"/>
          <w:szCs w:val="24"/>
          <w:u w:val="single"/>
          <w:lang w:val="en-GB"/>
        </w:rPr>
        <w:t>558.14</w:t>
      </w:r>
      <w:r w:rsidR="00347B0C">
        <w:rPr>
          <w:b/>
          <w:bCs/>
          <w:sz w:val="24"/>
          <w:szCs w:val="24"/>
          <w:lang w:val="en-GB"/>
        </w:rPr>
        <w:t xml:space="preserve">  </w:t>
      </w:r>
    </w:p>
    <w:p w14:paraId="70651EBC" w14:textId="52151CF2" w:rsidR="00347B0C" w:rsidRDefault="00347B0C" w:rsidP="00BA7CCE">
      <w:pPr>
        <w:rPr>
          <w:b/>
          <w:bCs/>
          <w:sz w:val="24"/>
          <w:szCs w:val="24"/>
          <w:lang w:val="en-GB"/>
        </w:rPr>
      </w:pPr>
    </w:p>
    <w:p w14:paraId="0F045452" w14:textId="21BB8DB8" w:rsidR="00347B0C" w:rsidRPr="00347B0C" w:rsidRDefault="00347B0C" w:rsidP="00BA7CCE">
      <w:pPr>
        <w:rPr>
          <w:b/>
          <w:bCs/>
          <w:sz w:val="24"/>
          <w:szCs w:val="24"/>
          <w:u w:val="single"/>
          <w:lang w:val="en-GB"/>
        </w:rPr>
      </w:pPr>
      <w:r>
        <w:rPr>
          <w:b/>
          <w:bCs/>
          <w:sz w:val="24"/>
          <w:szCs w:val="24"/>
          <w:u w:val="single"/>
          <w:lang w:val="en-GB"/>
        </w:rPr>
        <w:t xml:space="preserve">RESERVES </w:t>
      </w:r>
      <w:r w:rsidR="00AF4E63">
        <w:rPr>
          <w:b/>
          <w:bCs/>
          <w:sz w:val="24"/>
          <w:szCs w:val="24"/>
          <w:u w:val="single"/>
          <w:lang w:val="en-GB"/>
        </w:rPr>
        <w:t xml:space="preserve">ADJUSTED FOR </w:t>
      </w:r>
      <w:r>
        <w:rPr>
          <w:b/>
          <w:bCs/>
          <w:sz w:val="24"/>
          <w:szCs w:val="24"/>
          <w:u w:val="single"/>
          <w:lang w:val="en-GB"/>
        </w:rPr>
        <w:t>UNCLEARED ITEMS</w:t>
      </w:r>
      <w:r>
        <w:rPr>
          <w:b/>
          <w:bCs/>
          <w:sz w:val="24"/>
          <w:szCs w:val="24"/>
          <w:lang w:val="en-GB"/>
        </w:rPr>
        <w:tab/>
      </w:r>
      <w:r>
        <w:rPr>
          <w:b/>
          <w:bCs/>
          <w:sz w:val="24"/>
          <w:szCs w:val="24"/>
          <w:lang w:val="en-GB"/>
        </w:rPr>
        <w:tab/>
      </w:r>
      <w:r>
        <w:rPr>
          <w:b/>
          <w:bCs/>
          <w:sz w:val="24"/>
          <w:szCs w:val="24"/>
          <w:lang w:val="en-GB"/>
        </w:rPr>
        <w:tab/>
      </w:r>
      <w:r>
        <w:rPr>
          <w:b/>
          <w:bCs/>
          <w:sz w:val="24"/>
          <w:szCs w:val="24"/>
          <w:u w:val="single"/>
          <w:lang w:val="en-GB"/>
        </w:rPr>
        <w:t xml:space="preserve">£        </w:t>
      </w:r>
      <w:r w:rsidR="00BE72D1">
        <w:rPr>
          <w:b/>
          <w:bCs/>
          <w:sz w:val="24"/>
          <w:szCs w:val="24"/>
          <w:u w:val="single"/>
          <w:lang w:val="en-GB"/>
        </w:rPr>
        <w:t xml:space="preserve">    </w:t>
      </w:r>
      <w:r w:rsidR="00AF4E63">
        <w:rPr>
          <w:b/>
          <w:bCs/>
          <w:sz w:val="24"/>
          <w:szCs w:val="24"/>
          <w:u w:val="single"/>
          <w:lang w:val="en-GB"/>
        </w:rPr>
        <w:t>110</w:t>
      </w:r>
      <w:r w:rsidR="008014D1">
        <w:rPr>
          <w:b/>
          <w:bCs/>
          <w:sz w:val="24"/>
          <w:szCs w:val="24"/>
          <w:u w:val="single"/>
          <w:lang w:val="en-GB"/>
        </w:rPr>
        <w:t>86.53</w:t>
      </w:r>
    </w:p>
    <w:p w14:paraId="5E9D64DE" w14:textId="77777777" w:rsidR="00347B0C" w:rsidRPr="00347B0C" w:rsidRDefault="00347B0C" w:rsidP="00BA7CCE">
      <w:pPr>
        <w:rPr>
          <w:b/>
          <w:bCs/>
          <w:sz w:val="24"/>
          <w:szCs w:val="24"/>
          <w:lang w:val="en-GB"/>
        </w:rPr>
      </w:pPr>
    </w:p>
    <w:p w14:paraId="5514B99C" w14:textId="7441E200" w:rsidR="00DD4194" w:rsidRPr="00560794" w:rsidRDefault="00DD4194" w:rsidP="00BA7CCE">
      <w:pPr>
        <w:rPr>
          <w:b/>
          <w:sz w:val="24"/>
          <w:szCs w:val="24"/>
          <w:u w:val="single"/>
          <w:lang w:val="en-GB"/>
        </w:rPr>
      </w:pPr>
      <w:r w:rsidRPr="004801BD">
        <w:rPr>
          <w:sz w:val="24"/>
          <w:szCs w:val="24"/>
          <w:lang w:val="en-GB"/>
        </w:rPr>
        <w:tab/>
      </w:r>
      <w:r w:rsidRPr="004801BD">
        <w:rPr>
          <w:sz w:val="24"/>
          <w:szCs w:val="24"/>
          <w:lang w:val="en-GB"/>
        </w:rPr>
        <w:tab/>
      </w:r>
    </w:p>
    <w:p w14:paraId="14DF9939" w14:textId="6105D4AE" w:rsidR="00DD4194" w:rsidRPr="00712C07" w:rsidRDefault="00DD4194" w:rsidP="00BA7CCE">
      <w:pPr>
        <w:rPr>
          <w:b/>
          <w:sz w:val="24"/>
          <w:szCs w:val="24"/>
          <w:lang w:val="en-GB"/>
        </w:rPr>
      </w:pPr>
    </w:p>
    <w:p w14:paraId="37BD0129" w14:textId="55B8DB7F" w:rsidR="00DD4194" w:rsidRDefault="00DD4194" w:rsidP="00BA7CCE">
      <w:pPr>
        <w:rPr>
          <w:b/>
          <w:sz w:val="24"/>
          <w:szCs w:val="24"/>
          <w:lang w:val="en-GB"/>
        </w:rPr>
      </w:pPr>
      <w:r w:rsidRPr="00712C07">
        <w:rPr>
          <w:b/>
          <w:sz w:val="24"/>
          <w:szCs w:val="24"/>
          <w:lang w:val="en-GB"/>
        </w:rPr>
        <w:t>For Information:</w:t>
      </w:r>
    </w:p>
    <w:p w14:paraId="2FC9691C" w14:textId="5CD22612" w:rsidR="00C3161C" w:rsidRDefault="00C3161C" w:rsidP="00BA7CCE">
      <w:pPr>
        <w:rPr>
          <w:b/>
          <w:sz w:val="24"/>
          <w:szCs w:val="24"/>
          <w:lang w:val="en-GB"/>
        </w:rPr>
      </w:pPr>
    </w:p>
    <w:p w14:paraId="288DA9D1" w14:textId="53AA85C2" w:rsidR="00C3161C" w:rsidRDefault="00C3161C" w:rsidP="00C3161C">
      <w:pPr>
        <w:pStyle w:val="ListParagraph"/>
        <w:numPr>
          <w:ilvl w:val="0"/>
          <w:numId w:val="27"/>
        </w:numPr>
        <w:rPr>
          <w:bCs/>
          <w:sz w:val="24"/>
          <w:szCs w:val="24"/>
          <w:lang w:val="en-GB"/>
        </w:rPr>
      </w:pPr>
      <w:r>
        <w:rPr>
          <w:bCs/>
          <w:sz w:val="24"/>
          <w:szCs w:val="24"/>
          <w:lang w:val="en-GB"/>
        </w:rPr>
        <w:t xml:space="preserve">The Audit for </w:t>
      </w:r>
      <w:r w:rsidR="009A287B">
        <w:rPr>
          <w:bCs/>
          <w:sz w:val="24"/>
          <w:szCs w:val="24"/>
          <w:lang w:val="en-GB"/>
        </w:rPr>
        <w:t>201</w:t>
      </w:r>
      <w:r w:rsidR="00AF4E63">
        <w:rPr>
          <w:bCs/>
          <w:sz w:val="24"/>
          <w:szCs w:val="24"/>
          <w:lang w:val="en-GB"/>
        </w:rPr>
        <w:t xml:space="preserve">9-20 </w:t>
      </w:r>
      <w:r w:rsidR="009A287B">
        <w:rPr>
          <w:bCs/>
          <w:sz w:val="24"/>
          <w:szCs w:val="24"/>
          <w:lang w:val="en-GB"/>
        </w:rPr>
        <w:t xml:space="preserve">has been received and circulated. There are no matters of </w:t>
      </w:r>
      <w:r w:rsidR="003236EB">
        <w:rPr>
          <w:bCs/>
          <w:sz w:val="24"/>
          <w:szCs w:val="24"/>
          <w:lang w:val="en-GB"/>
        </w:rPr>
        <w:t xml:space="preserve">significant </w:t>
      </w:r>
      <w:r w:rsidR="009A287B">
        <w:rPr>
          <w:bCs/>
          <w:sz w:val="24"/>
          <w:szCs w:val="24"/>
          <w:lang w:val="en-GB"/>
        </w:rPr>
        <w:t>concern raised by the auditors</w:t>
      </w:r>
      <w:r w:rsidR="00984089">
        <w:rPr>
          <w:bCs/>
          <w:sz w:val="24"/>
          <w:szCs w:val="24"/>
          <w:lang w:val="en-GB"/>
        </w:rPr>
        <w:t xml:space="preserve">. The following points </w:t>
      </w:r>
      <w:r w:rsidR="00AF4E63">
        <w:rPr>
          <w:bCs/>
          <w:sz w:val="24"/>
          <w:szCs w:val="24"/>
          <w:lang w:val="en-GB"/>
        </w:rPr>
        <w:t xml:space="preserve">are to be actioned: </w:t>
      </w:r>
    </w:p>
    <w:p w14:paraId="60C236A4" w14:textId="02821BD1" w:rsidR="00AF4E63" w:rsidRDefault="00AF4E63" w:rsidP="00AF4E63">
      <w:pPr>
        <w:pStyle w:val="ListParagraph"/>
        <w:numPr>
          <w:ilvl w:val="0"/>
          <w:numId w:val="29"/>
        </w:numPr>
        <w:rPr>
          <w:bCs/>
          <w:sz w:val="24"/>
          <w:szCs w:val="24"/>
          <w:lang w:val="en-GB"/>
        </w:rPr>
      </w:pPr>
      <w:r>
        <w:rPr>
          <w:bCs/>
          <w:sz w:val="24"/>
          <w:szCs w:val="24"/>
          <w:lang w:val="en-GB"/>
        </w:rPr>
        <w:t>Consider adoption of most recent (Aug 2019) NALC</w:t>
      </w:r>
      <w:r w:rsidR="00D818F7">
        <w:rPr>
          <w:bCs/>
          <w:sz w:val="24"/>
          <w:szCs w:val="24"/>
          <w:lang w:val="en-GB"/>
        </w:rPr>
        <w:t xml:space="preserve"> Financial Regulations.</w:t>
      </w:r>
    </w:p>
    <w:p w14:paraId="5471C544" w14:textId="51E493CD" w:rsidR="00D818F7" w:rsidRDefault="00D818F7" w:rsidP="00AF4E63">
      <w:pPr>
        <w:pStyle w:val="ListParagraph"/>
        <w:numPr>
          <w:ilvl w:val="0"/>
          <w:numId w:val="29"/>
        </w:numPr>
        <w:rPr>
          <w:bCs/>
          <w:sz w:val="24"/>
          <w:szCs w:val="24"/>
          <w:lang w:val="en-GB"/>
        </w:rPr>
      </w:pPr>
      <w:r>
        <w:rPr>
          <w:bCs/>
          <w:sz w:val="24"/>
          <w:szCs w:val="24"/>
          <w:lang w:val="en-GB"/>
        </w:rPr>
        <w:t>List of councillors and responsibilities to be published on website</w:t>
      </w:r>
    </w:p>
    <w:p w14:paraId="490706CC" w14:textId="725ED96E" w:rsidR="00D818F7" w:rsidRDefault="00D818F7" w:rsidP="00AF4E63">
      <w:pPr>
        <w:pStyle w:val="ListParagraph"/>
        <w:numPr>
          <w:ilvl w:val="0"/>
          <w:numId w:val="29"/>
        </w:numPr>
        <w:rPr>
          <w:bCs/>
          <w:sz w:val="24"/>
          <w:szCs w:val="24"/>
          <w:lang w:val="en-GB"/>
        </w:rPr>
      </w:pPr>
      <w:r>
        <w:rPr>
          <w:bCs/>
          <w:sz w:val="24"/>
          <w:szCs w:val="24"/>
          <w:lang w:val="en-GB"/>
        </w:rPr>
        <w:t>Completion of a Subject Access Request Policy &amp; Public Access Procedure Policy to meet GDPR requirements</w:t>
      </w:r>
    </w:p>
    <w:p w14:paraId="4130868A" w14:textId="7361CA81" w:rsidR="00BE72D1" w:rsidRDefault="00586BA3" w:rsidP="00586BA3">
      <w:pPr>
        <w:pStyle w:val="ListParagraph"/>
        <w:numPr>
          <w:ilvl w:val="0"/>
          <w:numId w:val="27"/>
        </w:numPr>
        <w:rPr>
          <w:bCs/>
          <w:sz w:val="24"/>
          <w:szCs w:val="24"/>
          <w:lang w:val="en-GB"/>
        </w:rPr>
      </w:pPr>
      <w:r>
        <w:rPr>
          <w:bCs/>
          <w:sz w:val="24"/>
          <w:szCs w:val="24"/>
          <w:lang w:val="en-GB"/>
        </w:rPr>
        <w:t xml:space="preserve">Significant expenditures expected </w:t>
      </w:r>
      <w:r w:rsidR="00D818F7">
        <w:rPr>
          <w:bCs/>
          <w:sz w:val="24"/>
          <w:szCs w:val="24"/>
          <w:lang w:val="en-GB"/>
        </w:rPr>
        <w:t xml:space="preserve">of </w:t>
      </w:r>
      <w:r>
        <w:rPr>
          <w:bCs/>
          <w:sz w:val="24"/>
          <w:szCs w:val="24"/>
          <w:lang w:val="en-GB"/>
        </w:rPr>
        <w:t>£3000 contribution to the cost of the 20MPH zone in the village centre</w:t>
      </w:r>
      <w:r w:rsidR="00BE72D1">
        <w:rPr>
          <w:bCs/>
          <w:sz w:val="24"/>
          <w:szCs w:val="24"/>
          <w:lang w:val="en-GB"/>
        </w:rPr>
        <w:t xml:space="preserve"> will </w:t>
      </w:r>
      <w:r w:rsidR="00A63BFC">
        <w:rPr>
          <w:bCs/>
          <w:sz w:val="24"/>
          <w:szCs w:val="24"/>
          <w:lang w:val="en-GB"/>
        </w:rPr>
        <w:t xml:space="preserve">probably be incurred in the current </w:t>
      </w:r>
      <w:r w:rsidR="00BE72D1">
        <w:rPr>
          <w:bCs/>
          <w:sz w:val="24"/>
          <w:szCs w:val="24"/>
          <w:lang w:val="en-GB"/>
        </w:rPr>
        <w:t>financial year</w:t>
      </w:r>
      <w:r w:rsidR="00A63BFC">
        <w:rPr>
          <w:bCs/>
          <w:sz w:val="24"/>
          <w:szCs w:val="24"/>
          <w:lang w:val="en-GB"/>
        </w:rPr>
        <w:t>, reducing expected reserves to £</w:t>
      </w:r>
      <w:r w:rsidR="00D818F7">
        <w:rPr>
          <w:bCs/>
          <w:sz w:val="24"/>
          <w:szCs w:val="24"/>
          <w:lang w:val="en-GB"/>
        </w:rPr>
        <w:t>80</w:t>
      </w:r>
      <w:r w:rsidR="00B425BB">
        <w:rPr>
          <w:bCs/>
          <w:sz w:val="24"/>
          <w:szCs w:val="24"/>
          <w:lang w:val="en-GB"/>
        </w:rPr>
        <w:t>86.53</w:t>
      </w:r>
      <w:r w:rsidR="00D818F7">
        <w:rPr>
          <w:bCs/>
          <w:sz w:val="24"/>
          <w:szCs w:val="24"/>
          <w:lang w:val="en-GB"/>
        </w:rPr>
        <w:t>.</w:t>
      </w:r>
      <w:r w:rsidR="00832D22">
        <w:rPr>
          <w:bCs/>
          <w:sz w:val="24"/>
          <w:szCs w:val="24"/>
          <w:lang w:val="en-GB"/>
        </w:rPr>
        <w:t xml:space="preserve"> </w:t>
      </w:r>
    </w:p>
    <w:p w14:paraId="4665C199" w14:textId="7010CB3B" w:rsidR="00832D22" w:rsidRDefault="00832D22" w:rsidP="00586BA3">
      <w:pPr>
        <w:pStyle w:val="ListParagraph"/>
        <w:numPr>
          <w:ilvl w:val="0"/>
          <w:numId w:val="27"/>
        </w:numPr>
        <w:rPr>
          <w:bCs/>
          <w:sz w:val="24"/>
          <w:szCs w:val="24"/>
          <w:lang w:val="en-GB"/>
        </w:rPr>
      </w:pPr>
      <w:r>
        <w:rPr>
          <w:bCs/>
          <w:sz w:val="24"/>
          <w:szCs w:val="24"/>
          <w:lang w:val="en-GB"/>
        </w:rPr>
        <w:t>Further payments in respect of drainage works are budgeted for a total of £</w:t>
      </w:r>
      <w:r w:rsidR="00D818F7">
        <w:rPr>
          <w:bCs/>
          <w:sz w:val="24"/>
          <w:szCs w:val="24"/>
          <w:lang w:val="en-GB"/>
        </w:rPr>
        <w:t>50</w:t>
      </w:r>
      <w:r>
        <w:rPr>
          <w:bCs/>
          <w:sz w:val="24"/>
          <w:szCs w:val="24"/>
          <w:lang w:val="en-GB"/>
        </w:rPr>
        <w:t xml:space="preserve">0 </w:t>
      </w:r>
      <w:r w:rsidR="00D818F7">
        <w:rPr>
          <w:bCs/>
          <w:sz w:val="24"/>
          <w:szCs w:val="24"/>
          <w:lang w:val="en-GB"/>
        </w:rPr>
        <w:t>of which only £</w:t>
      </w:r>
      <w:r w:rsidR="00B425BB">
        <w:rPr>
          <w:bCs/>
          <w:sz w:val="24"/>
          <w:szCs w:val="24"/>
          <w:lang w:val="en-GB"/>
        </w:rPr>
        <w:t>2</w:t>
      </w:r>
      <w:r w:rsidR="00D818F7">
        <w:rPr>
          <w:bCs/>
          <w:sz w:val="24"/>
          <w:szCs w:val="24"/>
          <w:lang w:val="en-GB"/>
        </w:rPr>
        <w:t>96 has been incurred to date. Assuming full budget spent on works in hand then this</w:t>
      </w:r>
      <w:r>
        <w:rPr>
          <w:bCs/>
          <w:sz w:val="24"/>
          <w:szCs w:val="24"/>
          <w:lang w:val="en-GB"/>
        </w:rPr>
        <w:t xml:space="preserve"> will reduce reserves to £</w:t>
      </w:r>
      <w:r w:rsidR="00B425BB">
        <w:rPr>
          <w:bCs/>
          <w:sz w:val="24"/>
          <w:szCs w:val="24"/>
          <w:lang w:val="en-GB"/>
        </w:rPr>
        <w:t>7882.53</w:t>
      </w:r>
    </w:p>
    <w:p w14:paraId="45BB12C6" w14:textId="11EAFDBD" w:rsidR="00586BA3" w:rsidRDefault="00A63BFC" w:rsidP="00586BA3">
      <w:pPr>
        <w:pStyle w:val="ListParagraph"/>
        <w:numPr>
          <w:ilvl w:val="0"/>
          <w:numId w:val="27"/>
        </w:numPr>
        <w:rPr>
          <w:bCs/>
          <w:sz w:val="24"/>
          <w:szCs w:val="24"/>
          <w:lang w:val="en-GB"/>
        </w:rPr>
      </w:pPr>
      <w:r>
        <w:rPr>
          <w:bCs/>
          <w:sz w:val="24"/>
          <w:szCs w:val="24"/>
          <w:lang w:val="en-GB"/>
        </w:rPr>
        <w:t>Barclays have asked that the application to switch to electronic banking be delayed whilst they deal with extraordinary workload generated by Covid-10 pandemic.</w:t>
      </w:r>
    </w:p>
    <w:p w14:paraId="67692266" w14:textId="1E75DB36" w:rsidR="00A63BFC" w:rsidRDefault="00A63BFC" w:rsidP="00586BA3">
      <w:pPr>
        <w:pStyle w:val="ListParagraph"/>
        <w:numPr>
          <w:ilvl w:val="0"/>
          <w:numId w:val="27"/>
        </w:numPr>
        <w:rPr>
          <w:bCs/>
          <w:sz w:val="24"/>
          <w:szCs w:val="24"/>
          <w:lang w:val="en-GB"/>
        </w:rPr>
      </w:pPr>
      <w:r>
        <w:rPr>
          <w:bCs/>
          <w:sz w:val="24"/>
          <w:szCs w:val="24"/>
          <w:lang w:val="en-GB"/>
        </w:rPr>
        <w:t>An amount of c£</w:t>
      </w:r>
      <w:r w:rsidR="00B425BB">
        <w:rPr>
          <w:bCs/>
          <w:sz w:val="24"/>
          <w:szCs w:val="24"/>
          <w:lang w:val="en-GB"/>
        </w:rPr>
        <w:t>84</w:t>
      </w:r>
      <w:r w:rsidR="000869CE">
        <w:rPr>
          <w:bCs/>
          <w:sz w:val="24"/>
          <w:szCs w:val="24"/>
          <w:lang w:val="en-GB"/>
        </w:rPr>
        <w:t>.</w:t>
      </w:r>
      <w:r>
        <w:rPr>
          <w:bCs/>
          <w:sz w:val="24"/>
          <w:szCs w:val="24"/>
          <w:lang w:val="en-GB"/>
        </w:rPr>
        <w:t xml:space="preserve">00 will be payable at the end of </w:t>
      </w:r>
      <w:r w:rsidR="000869CE">
        <w:rPr>
          <w:bCs/>
          <w:sz w:val="24"/>
          <w:szCs w:val="24"/>
          <w:lang w:val="en-GB"/>
        </w:rPr>
        <w:t>July</w:t>
      </w:r>
      <w:r>
        <w:rPr>
          <w:bCs/>
          <w:sz w:val="24"/>
          <w:szCs w:val="24"/>
          <w:lang w:val="en-GB"/>
        </w:rPr>
        <w:t xml:space="preserve"> to Cllr Tim Johnson in respect of the Zoom subscription</w:t>
      </w:r>
      <w:r w:rsidR="000869CE">
        <w:rPr>
          <w:bCs/>
          <w:sz w:val="24"/>
          <w:szCs w:val="24"/>
          <w:lang w:val="en-GB"/>
        </w:rPr>
        <w:t>.</w:t>
      </w:r>
    </w:p>
    <w:p w14:paraId="4DA2FD36" w14:textId="160DD04E" w:rsidR="00900C9A" w:rsidRPr="00B425BB" w:rsidRDefault="00B425BB" w:rsidP="00B425BB">
      <w:pPr>
        <w:pStyle w:val="ListParagraph"/>
        <w:numPr>
          <w:ilvl w:val="0"/>
          <w:numId w:val="27"/>
        </w:numPr>
        <w:rPr>
          <w:bCs/>
          <w:sz w:val="24"/>
          <w:szCs w:val="24"/>
          <w:lang w:val="en-GB"/>
        </w:rPr>
      </w:pPr>
      <w:r>
        <w:rPr>
          <w:bCs/>
          <w:sz w:val="24"/>
          <w:szCs w:val="24"/>
          <w:lang w:val="en-GB"/>
        </w:rPr>
        <w:t>Next tranche of precept of £2910 is due for receipt in October. This, together with budgeted expenditure on Clerk salary and expenses, PCC donation by the financial year end is likely to see projected year end reserves at around £8900.</w:t>
      </w:r>
    </w:p>
    <w:p w14:paraId="4D2A32D0" w14:textId="1627C3B4" w:rsidR="00900C9A" w:rsidRDefault="00900C9A" w:rsidP="00900C9A">
      <w:pPr>
        <w:ind w:left="360"/>
        <w:rPr>
          <w:b/>
          <w:sz w:val="24"/>
          <w:szCs w:val="24"/>
          <w:u w:val="single"/>
          <w:lang w:val="en-GB"/>
        </w:rPr>
      </w:pPr>
      <w:r>
        <w:rPr>
          <w:b/>
          <w:sz w:val="24"/>
          <w:szCs w:val="24"/>
          <w:u w:val="single"/>
          <w:lang w:val="en-GB"/>
        </w:rPr>
        <w:t>Summary</w:t>
      </w:r>
    </w:p>
    <w:p w14:paraId="0E8B9E8B" w14:textId="1D4DFF48" w:rsidR="00900C9A" w:rsidRDefault="00900C9A" w:rsidP="00900C9A">
      <w:pPr>
        <w:ind w:left="360"/>
        <w:rPr>
          <w:b/>
          <w:sz w:val="24"/>
          <w:szCs w:val="24"/>
          <w:u w:val="single"/>
          <w:lang w:val="en-GB"/>
        </w:rPr>
      </w:pPr>
    </w:p>
    <w:p w14:paraId="54473D41" w14:textId="6B49F165" w:rsidR="00900C9A" w:rsidRPr="00900C9A" w:rsidRDefault="00900C9A" w:rsidP="00900C9A">
      <w:pPr>
        <w:ind w:left="360"/>
        <w:rPr>
          <w:bCs/>
          <w:sz w:val="24"/>
          <w:szCs w:val="24"/>
          <w:lang w:val="en-GB"/>
        </w:rPr>
      </w:pPr>
      <w:r>
        <w:rPr>
          <w:bCs/>
          <w:sz w:val="24"/>
          <w:szCs w:val="24"/>
          <w:lang w:val="en-GB"/>
        </w:rPr>
        <w:t>It is my opinion that this report provides a full and accurate indication of the finances of the Council and that there are no financial concerns that need bringing to the Council’s attention.</w:t>
      </w:r>
    </w:p>
    <w:p w14:paraId="5ED10D26" w14:textId="77777777" w:rsidR="00C544BD" w:rsidRPr="00691285" w:rsidRDefault="00C544BD" w:rsidP="00691285">
      <w:pPr>
        <w:rPr>
          <w:sz w:val="24"/>
          <w:szCs w:val="24"/>
          <w:lang w:val="en-GB"/>
        </w:rPr>
      </w:pPr>
    </w:p>
    <w:p w14:paraId="0E8E9C6C" w14:textId="0625AD77" w:rsidR="00820D89" w:rsidRPr="00712C07" w:rsidRDefault="00820D89" w:rsidP="00820D89">
      <w:pPr>
        <w:ind w:left="360"/>
        <w:rPr>
          <w:sz w:val="24"/>
          <w:szCs w:val="24"/>
          <w:lang w:val="en-GB"/>
        </w:rPr>
      </w:pPr>
      <w:r w:rsidRPr="00712C07">
        <w:rPr>
          <w:sz w:val="24"/>
          <w:szCs w:val="24"/>
          <w:lang w:val="en-GB"/>
        </w:rPr>
        <w:t>Robert Cutts</w:t>
      </w:r>
    </w:p>
    <w:p w14:paraId="08D110A8" w14:textId="468DC78D" w:rsidR="00820D89" w:rsidRPr="00712C07" w:rsidRDefault="00820D89" w:rsidP="00820D89">
      <w:pPr>
        <w:ind w:left="360"/>
        <w:rPr>
          <w:sz w:val="24"/>
          <w:szCs w:val="24"/>
          <w:lang w:val="en-GB"/>
        </w:rPr>
      </w:pPr>
      <w:r w:rsidRPr="00712C07">
        <w:rPr>
          <w:sz w:val="24"/>
          <w:szCs w:val="24"/>
          <w:lang w:val="en-GB"/>
        </w:rPr>
        <w:t>Clerk &amp; RFO</w:t>
      </w:r>
      <w:r w:rsidR="00347B0C">
        <w:rPr>
          <w:sz w:val="24"/>
          <w:szCs w:val="24"/>
          <w:lang w:val="en-GB"/>
        </w:rPr>
        <w:t xml:space="preserve">    </w:t>
      </w:r>
      <w:r w:rsidR="00347B0C">
        <w:rPr>
          <w:sz w:val="24"/>
          <w:szCs w:val="24"/>
          <w:lang w:val="en-GB"/>
        </w:rPr>
        <w:tab/>
      </w:r>
      <w:r w:rsidR="00347B0C">
        <w:rPr>
          <w:sz w:val="24"/>
          <w:szCs w:val="24"/>
          <w:lang w:val="en-GB"/>
        </w:rPr>
        <w:tab/>
      </w:r>
      <w:r w:rsidR="00347B0C">
        <w:rPr>
          <w:sz w:val="24"/>
          <w:szCs w:val="24"/>
          <w:lang w:val="en-GB"/>
        </w:rPr>
        <w:tab/>
      </w:r>
      <w:r w:rsidR="00347B0C">
        <w:rPr>
          <w:sz w:val="24"/>
          <w:szCs w:val="24"/>
          <w:lang w:val="en-GB"/>
        </w:rPr>
        <w:tab/>
      </w:r>
      <w:r w:rsidR="00347B0C">
        <w:rPr>
          <w:sz w:val="24"/>
          <w:szCs w:val="24"/>
          <w:lang w:val="en-GB"/>
        </w:rPr>
        <w:tab/>
      </w:r>
    </w:p>
    <w:p w14:paraId="4EEC9C4F" w14:textId="6EB9CBC9" w:rsidR="00820D89" w:rsidRPr="00712C07" w:rsidRDefault="00B425BB" w:rsidP="00820D89">
      <w:pPr>
        <w:ind w:left="360"/>
        <w:rPr>
          <w:sz w:val="24"/>
          <w:szCs w:val="24"/>
          <w:lang w:val="en-GB"/>
        </w:rPr>
      </w:pPr>
      <w:r>
        <w:rPr>
          <w:sz w:val="24"/>
          <w:szCs w:val="24"/>
          <w:lang w:val="en-GB"/>
        </w:rPr>
        <w:t>20 September</w:t>
      </w:r>
      <w:r w:rsidR="00832D22">
        <w:rPr>
          <w:sz w:val="24"/>
          <w:szCs w:val="24"/>
          <w:lang w:val="en-GB"/>
        </w:rPr>
        <w:t xml:space="preserve"> 2020</w:t>
      </w:r>
    </w:p>
    <w:p w14:paraId="0B779C6D" w14:textId="77777777" w:rsidR="00BA7CCE" w:rsidRDefault="00BA7CCE" w:rsidP="00BA7CCE">
      <w:pPr>
        <w:rPr>
          <w:sz w:val="28"/>
          <w:szCs w:val="28"/>
          <w:lang w:val="en-GB"/>
        </w:rPr>
      </w:pPr>
    </w:p>
    <w:p w14:paraId="5EB19135" w14:textId="1DC78CF7" w:rsidR="00BA7CCE" w:rsidRPr="00BA7CCE" w:rsidRDefault="00BA7CCE" w:rsidP="00BA7CCE">
      <w:pPr>
        <w:rPr>
          <w:sz w:val="28"/>
          <w:szCs w:val="28"/>
          <w:lang w:val="en-GB"/>
        </w:rPr>
      </w:pPr>
      <w:r>
        <w:rPr>
          <w:sz w:val="28"/>
          <w:szCs w:val="28"/>
          <w:lang w:val="en-GB"/>
        </w:rPr>
        <w:tab/>
      </w:r>
      <w:r>
        <w:rPr>
          <w:sz w:val="28"/>
          <w:szCs w:val="28"/>
          <w:lang w:val="en-GB"/>
        </w:rPr>
        <w:tab/>
      </w:r>
    </w:p>
    <w:p w14:paraId="10531E12" w14:textId="5FB56111" w:rsidR="00BA7CCE" w:rsidRDefault="00BA7CCE" w:rsidP="00BA7CCE">
      <w:pPr>
        <w:rPr>
          <w:b/>
          <w:sz w:val="28"/>
          <w:szCs w:val="28"/>
          <w:u w:val="single"/>
          <w:lang w:val="en-GB"/>
        </w:rPr>
      </w:pPr>
    </w:p>
    <w:p w14:paraId="4C59C2C9" w14:textId="77777777" w:rsidR="00BA7CCE" w:rsidRPr="00BA7CCE" w:rsidRDefault="00BA7CCE" w:rsidP="00BA7CCE">
      <w:pPr>
        <w:rPr>
          <w:b/>
          <w:sz w:val="28"/>
          <w:szCs w:val="28"/>
          <w:u w:val="single"/>
          <w:lang w:val="en-GB"/>
        </w:rPr>
      </w:pPr>
    </w:p>
    <w:p w14:paraId="3332B988" w14:textId="77777777" w:rsidR="00BA7CCE" w:rsidRPr="00BA7CCE" w:rsidRDefault="00BA7CCE" w:rsidP="00BA7CCE">
      <w:pPr>
        <w:jc w:val="center"/>
        <w:rPr>
          <w:b/>
          <w:sz w:val="28"/>
          <w:szCs w:val="28"/>
          <w:lang w:val="en-GB"/>
        </w:rPr>
      </w:pPr>
    </w:p>
    <w:sectPr w:rsidR="00BA7CCE" w:rsidRPr="00BA7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7310B2"/>
    <w:multiLevelType w:val="hybridMultilevel"/>
    <w:tmpl w:val="90C09454"/>
    <w:lvl w:ilvl="0" w:tplc="F9C499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A85126"/>
    <w:multiLevelType w:val="hybridMultilevel"/>
    <w:tmpl w:val="26120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E466DD"/>
    <w:multiLevelType w:val="hybridMultilevel"/>
    <w:tmpl w:val="FBAA32D0"/>
    <w:lvl w:ilvl="0" w:tplc="A894B7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EE49E5"/>
    <w:multiLevelType w:val="hybridMultilevel"/>
    <w:tmpl w:val="830832F4"/>
    <w:lvl w:ilvl="0" w:tplc="5C208C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8C1F3A"/>
    <w:multiLevelType w:val="hybridMultilevel"/>
    <w:tmpl w:val="552CE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EAA20A7"/>
    <w:multiLevelType w:val="hybridMultilevel"/>
    <w:tmpl w:val="F6CEE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5"/>
  </w:num>
  <w:num w:numId="2">
    <w:abstractNumId w:val="12"/>
  </w:num>
  <w:num w:numId="3">
    <w:abstractNumId w:val="10"/>
  </w:num>
  <w:num w:numId="4">
    <w:abstractNumId w:val="27"/>
  </w:num>
  <w:num w:numId="5">
    <w:abstractNumId w:val="13"/>
  </w:num>
  <w:num w:numId="6">
    <w:abstractNumId w:val="20"/>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6"/>
  </w:num>
  <w:num w:numId="21">
    <w:abstractNumId w:val="21"/>
  </w:num>
  <w:num w:numId="22">
    <w:abstractNumId w:val="11"/>
  </w:num>
  <w:num w:numId="23">
    <w:abstractNumId w:val="28"/>
  </w:num>
  <w:num w:numId="24">
    <w:abstractNumId w:val="24"/>
  </w:num>
  <w:num w:numId="25">
    <w:abstractNumId w:val="22"/>
  </w:num>
  <w:num w:numId="26">
    <w:abstractNumId w:val="18"/>
  </w:num>
  <w:num w:numId="27">
    <w:abstractNumId w:val="16"/>
  </w:num>
  <w:num w:numId="28">
    <w:abstractNumId w:val="1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CE"/>
    <w:rsid w:val="00004D8E"/>
    <w:rsid w:val="00025302"/>
    <w:rsid w:val="00061ADA"/>
    <w:rsid w:val="000869CE"/>
    <w:rsid w:val="000C167C"/>
    <w:rsid w:val="000F1429"/>
    <w:rsid w:val="001317CD"/>
    <w:rsid w:val="001D0882"/>
    <w:rsid w:val="00222DF3"/>
    <w:rsid w:val="002F4A08"/>
    <w:rsid w:val="00303609"/>
    <w:rsid w:val="003236EB"/>
    <w:rsid w:val="00347B0C"/>
    <w:rsid w:val="004801BD"/>
    <w:rsid w:val="004F36F7"/>
    <w:rsid w:val="00560794"/>
    <w:rsid w:val="00586BA3"/>
    <w:rsid w:val="005F51E6"/>
    <w:rsid w:val="00630320"/>
    <w:rsid w:val="00645252"/>
    <w:rsid w:val="00691285"/>
    <w:rsid w:val="006C3802"/>
    <w:rsid w:val="006D3D74"/>
    <w:rsid w:val="006D3F11"/>
    <w:rsid w:val="00712C07"/>
    <w:rsid w:val="0073146F"/>
    <w:rsid w:val="00731F5E"/>
    <w:rsid w:val="00754943"/>
    <w:rsid w:val="008014D1"/>
    <w:rsid w:val="00820D89"/>
    <w:rsid w:val="00832D22"/>
    <w:rsid w:val="0083569A"/>
    <w:rsid w:val="008927F0"/>
    <w:rsid w:val="008A1346"/>
    <w:rsid w:val="008E76A4"/>
    <w:rsid w:val="008F1D92"/>
    <w:rsid w:val="00900C9A"/>
    <w:rsid w:val="00984089"/>
    <w:rsid w:val="009A287B"/>
    <w:rsid w:val="009A6580"/>
    <w:rsid w:val="00A43149"/>
    <w:rsid w:val="00A63BFC"/>
    <w:rsid w:val="00A80770"/>
    <w:rsid w:val="00A9204E"/>
    <w:rsid w:val="00A976F9"/>
    <w:rsid w:val="00AA05DB"/>
    <w:rsid w:val="00AF4E63"/>
    <w:rsid w:val="00AF5D81"/>
    <w:rsid w:val="00AF7552"/>
    <w:rsid w:val="00B2309D"/>
    <w:rsid w:val="00B425BB"/>
    <w:rsid w:val="00BA7CCE"/>
    <w:rsid w:val="00BE72D1"/>
    <w:rsid w:val="00BF149D"/>
    <w:rsid w:val="00C3161C"/>
    <w:rsid w:val="00C544BD"/>
    <w:rsid w:val="00CA2CB0"/>
    <w:rsid w:val="00CC2CAC"/>
    <w:rsid w:val="00D71252"/>
    <w:rsid w:val="00D818F7"/>
    <w:rsid w:val="00DC2B2E"/>
    <w:rsid w:val="00DD4194"/>
    <w:rsid w:val="00DE49DB"/>
    <w:rsid w:val="00F55D2F"/>
    <w:rsid w:val="00F87E51"/>
    <w:rsid w:val="00FB6C75"/>
    <w:rsid w:val="00FC66BF"/>
    <w:rsid w:val="00FD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75A6"/>
  <w15:chartTrackingRefBased/>
  <w15:docId w15:val="{632CD1E3-56DE-4482-98C0-45FE864B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D4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m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20</TotalTime>
  <Pages>3</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Cutts</dc:creator>
  <cp:keywords/>
  <dc:description/>
  <cp:lastModifiedBy>Robert Cutts</cp:lastModifiedBy>
  <cp:revision>3</cp:revision>
  <cp:lastPrinted>2020-09-20T11:42:00Z</cp:lastPrinted>
  <dcterms:created xsi:type="dcterms:W3CDTF">2020-09-20T11:13:00Z</dcterms:created>
  <dcterms:modified xsi:type="dcterms:W3CDTF">2020-09-20T11:42:00Z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