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5E40" w14:textId="32B8957D" w:rsidR="002A7F0A" w:rsidRDefault="008A14CC" w:rsidP="00FF1599">
      <w:pPr>
        <w:jc w:val="center"/>
        <w:rPr>
          <w:b/>
          <w:sz w:val="22"/>
          <w:szCs w:val="22"/>
        </w:rPr>
      </w:pPr>
      <w:r>
        <w:rPr>
          <w:b/>
          <w:sz w:val="22"/>
          <w:szCs w:val="22"/>
        </w:rPr>
        <w:t xml:space="preserve"> </w:t>
      </w:r>
      <w:r w:rsidR="00FF1599">
        <w:rPr>
          <w:b/>
          <w:sz w:val="22"/>
          <w:szCs w:val="22"/>
        </w:rPr>
        <w:t>BROMESWELL PARISH COUNCIL</w:t>
      </w:r>
    </w:p>
    <w:p w14:paraId="57E865DC" w14:textId="77777777" w:rsidR="00FF1599" w:rsidRDefault="00FF1599" w:rsidP="00FF1599">
      <w:pPr>
        <w:jc w:val="center"/>
        <w:rPr>
          <w:b/>
          <w:sz w:val="22"/>
          <w:szCs w:val="22"/>
        </w:rPr>
      </w:pPr>
    </w:p>
    <w:p w14:paraId="09989400" w14:textId="499EC84D" w:rsidR="00FF1599" w:rsidRDefault="00FF1599" w:rsidP="00FF1599">
      <w:pPr>
        <w:jc w:val="center"/>
        <w:rPr>
          <w:b/>
          <w:sz w:val="22"/>
          <w:szCs w:val="22"/>
        </w:rPr>
      </w:pPr>
      <w:r>
        <w:rPr>
          <w:b/>
          <w:sz w:val="22"/>
          <w:szCs w:val="22"/>
        </w:rPr>
        <w:t>PARISH COUNCIL MEETING MINUTES (</w:t>
      </w:r>
      <w:r w:rsidR="00171555">
        <w:rPr>
          <w:b/>
          <w:sz w:val="22"/>
          <w:szCs w:val="22"/>
        </w:rPr>
        <w:t>20/0</w:t>
      </w:r>
      <w:r w:rsidR="003A4DE3">
        <w:rPr>
          <w:b/>
          <w:sz w:val="22"/>
          <w:szCs w:val="22"/>
        </w:rPr>
        <w:t>7</w:t>
      </w:r>
      <w:r>
        <w:rPr>
          <w:b/>
          <w:sz w:val="22"/>
          <w:szCs w:val="22"/>
        </w:rPr>
        <w:t>)</w:t>
      </w:r>
    </w:p>
    <w:p w14:paraId="3D7266C4" w14:textId="77777777" w:rsidR="00FF1599" w:rsidRDefault="00FF1599" w:rsidP="00FF1599">
      <w:pPr>
        <w:jc w:val="center"/>
        <w:rPr>
          <w:b/>
          <w:sz w:val="22"/>
          <w:szCs w:val="22"/>
        </w:rPr>
      </w:pPr>
    </w:p>
    <w:p w14:paraId="68DD51D4" w14:textId="60392A3D" w:rsidR="00FF1599" w:rsidRDefault="00FF1599" w:rsidP="00FF1599">
      <w:pPr>
        <w:jc w:val="center"/>
        <w:rPr>
          <w:b/>
          <w:sz w:val="22"/>
          <w:szCs w:val="22"/>
        </w:rPr>
      </w:pPr>
      <w:r>
        <w:rPr>
          <w:b/>
          <w:sz w:val="22"/>
          <w:szCs w:val="22"/>
        </w:rPr>
        <w:t xml:space="preserve">Monday </w:t>
      </w:r>
      <w:r w:rsidR="003A4DE3">
        <w:rPr>
          <w:b/>
          <w:sz w:val="22"/>
          <w:szCs w:val="22"/>
        </w:rPr>
        <w:t>30 November</w:t>
      </w:r>
      <w:r w:rsidR="00394382">
        <w:rPr>
          <w:b/>
          <w:sz w:val="22"/>
          <w:szCs w:val="22"/>
        </w:rPr>
        <w:t xml:space="preserve"> 2020</w:t>
      </w:r>
    </w:p>
    <w:p w14:paraId="0D99300C" w14:textId="77777777" w:rsidR="00FF1599" w:rsidRDefault="00FF1599" w:rsidP="00FF1599">
      <w:pPr>
        <w:jc w:val="center"/>
        <w:rPr>
          <w:b/>
          <w:sz w:val="22"/>
          <w:szCs w:val="22"/>
        </w:rPr>
      </w:pPr>
    </w:p>
    <w:p w14:paraId="48D503C4" w14:textId="33A0574B" w:rsidR="00FF1599" w:rsidRDefault="00FF1599" w:rsidP="00FF1599">
      <w:pPr>
        <w:jc w:val="center"/>
        <w:rPr>
          <w:b/>
          <w:sz w:val="22"/>
          <w:szCs w:val="22"/>
        </w:rPr>
      </w:pPr>
      <w:r>
        <w:rPr>
          <w:b/>
          <w:sz w:val="22"/>
          <w:szCs w:val="22"/>
        </w:rPr>
        <w:t xml:space="preserve">Meeting commenced at </w:t>
      </w:r>
      <w:r w:rsidR="000A6339">
        <w:rPr>
          <w:b/>
          <w:sz w:val="22"/>
          <w:szCs w:val="22"/>
        </w:rPr>
        <w:t>7.30</w:t>
      </w:r>
      <w:r w:rsidR="00DC1FFE">
        <w:rPr>
          <w:b/>
          <w:sz w:val="22"/>
          <w:szCs w:val="22"/>
        </w:rPr>
        <w:t>p</w:t>
      </w:r>
      <w:r>
        <w:rPr>
          <w:b/>
          <w:sz w:val="22"/>
          <w:szCs w:val="22"/>
        </w:rPr>
        <w:t>m</w:t>
      </w:r>
    </w:p>
    <w:p w14:paraId="2EFE5404" w14:textId="77777777" w:rsidR="00FF1599" w:rsidRDefault="00FF1599" w:rsidP="00FF1599">
      <w:pPr>
        <w:jc w:val="center"/>
        <w:rPr>
          <w:b/>
          <w:sz w:val="22"/>
          <w:szCs w:val="22"/>
        </w:rPr>
      </w:pPr>
    </w:p>
    <w:p w14:paraId="6DE9E0D0" w14:textId="77777777" w:rsidR="00FF1599" w:rsidRDefault="00FF1599" w:rsidP="00FF1599">
      <w:pPr>
        <w:pStyle w:val="ListParagraph"/>
        <w:numPr>
          <w:ilvl w:val="0"/>
          <w:numId w:val="1"/>
        </w:numPr>
        <w:rPr>
          <w:b/>
          <w:sz w:val="22"/>
          <w:szCs w:val="22"/>
          <w:u w:val="single"/>
        </w:rPr>
      </w:pPr>
      <w:r>
        <w:rPr>
          <w:b/>
          <w:sz w:val="22"/>
          <w:szCs w:val="22"/>
          <w:u w:val="single"/>
        </w:rPr>
        <w:t>Attendance &amp; Apologies</w:t>
      </w:r>
    </w:p>
    <w:p w14:paraId="406270B7" w14:textId="77777777" w:rsidR="00850B40" w:rsidRDefault="00850B40" w:rsidP="00850B40">
      <w:pPr>
        <w:pStyle w:val="ListParagraph"/>
        <w:tabs>
          <w:tab w:val="left" w:pos="792"/>
          <w:tab w:val="left" w:pos="2977"/>
        </w:tabs>
        <w:rPr>
          <w:rFonts w:cs="Arial"/>
          <w:b/>
        </w:rPr>
      </w:pPr>
    </w:p>
    <w:p w14:paraId="1B8AFEB7" w14:textId="3B1AD6B2" w:rsidR="00850B40" w:rsidRPr="00850B40" w:rsidRDefault="00850B40" w:rsidP="00850B40">
      <w:pPr>
        <w:pStyle w:val="ListParagraph"/>
        <w:tabs>
          <w:tab w:val="left" w:pos="792"/>
          <w:tab w:val="left" w:pos="2977"/>
        </w:tabs>
        <w:ind w:left="3969" w:hanging="3260"/>
        <w:rPr>
          <w:rFonts w:eastAsia="Arial" w:cs="Arial"/>
          <w:sz w:val="22"/>
          <w:szCs w:val="22"/>
        </w:rPr>
      </w:pPr>
      <w:r w:rsidRPr="00850B40">
        <w:rPr>
          <w:rFonts w:eastAsia="Arial" w:cs="Arial"/>
          <w:b/>
          <w:sz w:val="22"/>
          <w:szCs w:val="22"/>
        </w:rPr>
        <w:t xml:space="preserve">Parish councillors attending:   </w:t>
      </w:r>
      <w:r w:rsidR="004C2E1C">
        <w:rPr>
          <w:rFonts w:eastAsia="Arial" w:cs="Arial"/>
          <w:bCs/>
          <w:sz w:val="22"/>
          <w:szCs w:val="22"/>
        </w:rPr>
        <w:t>Ian Abbott (IA) (Chair),</w:t>
      </w:r>
      <w:r w:rsidR="00DD2D8C">
        <w:rPr>
          <w:rFonts w:eastAsia="Arial" w:cs="Arial"/>
          <w:bCs/>
          <w:sz w:val="22"/>
          <w:szCs w:val="22"/>
        </w:rPr>
        <w:t xml:space="preserve"> </w:t>
      </w:r>
      <w:r w:rsidR="00C672D2">
        <w:rPr>
          <w:rFonts w:eastAsia="Arial" w:cs="Arial"/>
          <w:sz w:val="22"/>
          <w:szCs w:val="22"/>
        </w:rPr>
        <w:t>Sue Todd (S</w:t>
      </w:r>
      <w:r w:rsidR="00DD2D8C">
        <w:rPr>
          <w:rFonts w:eastAsia="Arial" w:cs="Arial"/>
          <w:sz w:val="22"/>
          <w:szCs w:val="22"/>
        </w:rPr>
        <w:t>T</w:t>
      </w:r>
      <w:r w:rsidR="00C672D2">
        <w:rPr>
          <w:rFonts w:eastAsia="Arial" w:cs="Arial"/>
          <w:sz w:val="22"/>
          <w:szCs w:val="22"/>
        </w:rPr>
        <w:t xml:space="preserve">), </w:t>
      </w:r>
      <w:r w:rsidR="00171555">
        <w:rPr>
          <w:rFonts w:eastAsia="Arial" w:cs="Arial"/>
          <w:sz w:val="22"/>
          <w:szCs w:val="22"/>
        </w:rPr>
        <w:t>Rory Burrow (RB), Tim Johnson (TJ)</w:t>
      </w:r>
      <w:r w:rsidR="00584758">
        <w:rPr>
          <w:rFonts w:eastAsia="Arial" w:cs="Arial"/>
          <w:sz w:val="22"/>
          <w:szCs w:val="22"/>
        </w:rPr>
        <w:t>, Tracy Rogers (TR)</w:t>
      </w:r>
    </w:p>
    <w:p w14:paraId="3E5A6AFA" w14:textId="77777777" w:rsidR="00850B40" w:rsidRPr="00850B40" w:rsidRDefault="00850B40" w:rsidP="00850B40">
      <w:pPr>
        <w:tabs>
          <w:tab w:val="left" w:pos="792"/>
          <w:tab w:val="left" w:pos="2772"/>
        </w:tabs>
        <w:ind w:left="360"/>
        <w:rPr>
          <w:rFonts w:eastAsia="Arial" w:cs="Arial"/>
          <w:sz w:val="22"/>
          <w:szCs w:val="22"/>
        </w:rPr>
      </w:pPr>
    </w:p>
    <w:p w14:paraId="2DC6D103" w14:textId="324E659E" w:rsidR="00850B40" w:rsidRPr="00850B40" w:rsidRDefault="00850B40" w:rsidP="00850B40">
      <w:pPr>
        <w:pStyle w:val="ListParagraph"/>
        <w:tabs>
          <w:tab w:val="left" w:pos="792"/>
          <w:tab w:val="left" w:pos="2772"/>
        </w:tabs>
        <w:rPr>
          <w:rFonts w:eastAsia="Arial" w:cs="Arial"/>
          <w:sz w:val="22"/>
          <w:szCs w:val="22"/>
        </w:rPr>
      </w:pPr>
      <w:r w:rsidRPr="00850B40">
        <w:rPr>
          <w:rFonts w:eastAsia="Arial" w:cs="Arial"/>
          <w:b/>
          <w:sz w:val="22"/>
          <w:szCs w:val="22"/>
        </w:rPr>
        <w:t>Clerk:</w:t>
      </w:r>
      <w:r w:rsidRPr="00850B40">
        <w:rPr>
          <w:rFonts w:eastAsia="Arial" w:cs="Arial"/>
          <w:sz w:val="22"/>
          <w:szCs w:val="22"/>
        </w:rPr>
        <w:tab/>
        <w:t xml:space="preserve">                   Rob Cutts (RC)</w:t>
      </w:r>
      <w:r w:rsidRPr="00850B40">
        <w:rPr>
          <w:rFonts w:eastAsia="Arial" w:cs="Arial"/>
          <w:b/>
          <w:sz w:val="22"/>
          <w:szCs w:val="22"/>
        </w:rPr>
        <w:tab/>
      </w:r>
    </w:p>
    <w:p w14:paraId="3F4D31E9" w14:textId="77777777" w:rsidR="00850B40" w:rsidRPr="00850B40" w:rsidRDefault="00850B40" w:rsidP="00850B40">
      <w:pPr>
        <w:tabs>
          <w:tab w:val="left" w:pos="792"/>
        </w:tabs>
        <w:ind w:left="360"/>
        <w:rPr>
          <w:rFonts w:eastAsia="Arial" w:cs="Arial"/>
          <w:b/>
          <w:sz w:val="22"/>
          <w:szCs w:val="22"/>
        </w:rPr>
      </w:pPr>
    </w:p>
    <w:p w14:paraId="08C8F9B4" w14:textId="14E63EE9" w:rsidR="0010349B" w:rsidRDefault="00850B40" w:rsidP="00C672D2">
      <w:pPr>
        <w:tabs>
          <w:tab w:val="left" w:pos="2772"/>
        </w:tabs>
        <w:ind w:left="360"/>
        <w:rPr>
          <w:rFonts w:eastAsia="Arial" w:cs="Arial"/>
          <w:sz w:val="22"/>
          <w:szCs w:val="22"/>
        </w:rPr>
      </w:pPr>
      <w:r>
        <w:rPr>
          <w:rFonts w:cs="Arial"/>
          <w:b/>
          <w:sz w:val="22"/>
          <w:szCs w:val="22"/>
        </w:rPr>
        <w:t xml:space="preserve">      </w:t>
      </w:r>
      <w:r w:rsidRPr="00850B40">
        <w:rPr>
          <w:rFonts w:eastAsia="Arial" w:cs="Arial"/>
          <w:b/>
          <w:sz w:val="22"/>
          <w:szCs w:val="22"/>
        </w:rPr>
        <w:t>Guests:</w:t>
      </w:r>
      <w:r w:rsidRPr="00850B40">
        <w:rPr>
          <w:rFonts w:eastAsia="Arial" w:cs="Arial"/>
          <w:b/>
          <w:sz w:val="22"/>
          <w:szCs w:val="22"/>
        </w:rPr>
        <w:tab/>
        <w:t xml:space="preserve">  </w:t>
      </w:r>
      <w:r>
        <w:rPr>
          <w:rFonts w:cs="Arial"/>
          <w:b/>
          <w:sz w:val="22"/>
          <w:szCs w:val="22"/>
        </w:rPr>
        <w:t xml:space="preserve">   </w:t>
      </w:r>
      <w:r>
        <w:rPr>
          <w:rFonts w:cs="Arial"/>
          <w:b/>
          <w:sz w:val="22"/>
          <w:szCs w:val="22"/>
        </w:rPr>
        <w:tab/>
      </w:r>
      <w:r>
        <w:rPr>
          <w:rFonts w:cs="Arial"/>
          <w:sz w:val="22"/>
          <w:szCs w:val="22"/>
        </w:rPr>
        <w:t xml:space="preserve">     </w:t>
      </w:r>
      <w:r w:rsidR="004C2E1C">
        <w:rPr>
          <w:rFonts w:cs="Arial"/>
          <w:sz w:val="22"/>
          <w:szCs w:val="22"/>
        </w:rPr>
        <w:t>James Mallinder (JM)</w:t>
      </w:r>
      <w:r w:rsidR="00C672D2" w:rsidRPr="00A25030">
        <w:rPr>
          <w:rFonts w:eastAsia="Arial" w:cs="Arial"/>
          <w:sz w:val="22"/>
          <w:szCs w:val="22"/>
        </w:rPr>
        <w:t xml:space="preserve"> – District </w:t>
      </w:r>
      <w:r w:rsidR="00C672D2">
        <w:rPr>
          <w:rFonts w:eastAsia="Arial" w:cs="Arial"/>
          <w:sz w:val="22"/>
          <w:szCs w:val="22"/>
        </w:rPr>
        <w:t>Councillor</w:t>
      </w:r>
      <w:r w:rsidR="0010349B">
        <w:rPr>
          <w:rFonts w:eastAsia="Arial" w:cs="Arial"/>
          <w:b/>
          <w:sz w:val="22"/>
          <w:szCs w:val="22"/>
        </w:rPr>
        <w:tab/>
        <w:t xml:space="preserve">     </w:t>
      </w:r>
    </w:p>
    <w:p w14:paraId="6B452FC6" w14:textId="79161D08" w:rsidR="00C672D2" w:rsidRDefault="000A6339" w:rsidP="00C672D2">
      <w:pPr>
        <w:tabs>
          <w:tab w:val="left" w:pos="2772"/>
        </w:tabs>
        <w:ind w:left="360"/>
        <w:rPr>
          <w:rFonts w:eastAsia="Arial" w:cs="Arial"/>
          <w:bCs/>
          <w:sz w:val="22"/>
          <w:szCs w:val="22"/>
        </w:rPr>
      </w:pPr>
      <w:r>
        <w:rPr>
          <w:rFonts w:eastAsia="Arial" w:cs="Arial"/>
          <w:b/>
          <w:sz w:val="22"/>
          <w:szCs w:val="22"/>
        </w:rPr>
        <w:t xml:space="preserve"> </w:t>
      </w:r>
      <w:r w:rsidR="00E10537">
        <w:rPr>
          <w:rFonts w:eastAsia="Arial" w:cs="Arial"/>
          <w:b/>
          <w:sz w:val="22"/>
          <w:szCs w:val="22"/>
        </w:rPr>
        <w:tab/>
      </w:r>
      <w:r w:rsidR="00E10537">
        <w:rPr>
          <w:rFonts w:eastAsia="Arial" w:cs="Arial"/>
          <w:b/>
          <w:sz w:val="22"/>
          <w:szCs w:val="22"/>
        </w:rPr>
        <w:tab/>
      </w:r>
      <w:r w:rsidR="00E10537">
        <w:rPr>
          <w:rFonts w:eastAsia="Arial" w:cs="Arial"/>
          <w:b/>
          <w:sz w:val="22"/>
          <w:szCs w:val="22"/>
        </w:rPr>
        <w:tab/>
        <w:t xml:space="preserve">     </w:t>
      </w:r>
      <w:r w:rsidR="00E10537">
        <w:rPr>
          <w:rFonts w:eastAsia="Arial" w:cs="Arial"/>
          <w:bCs/>
          <w:sz w:val="22"/>
          <w:szCs w:val="22"/>
        </w:rPr>
        <w:t>Andrew Reid (AR) – County Councillor</w:t>
      </w:r>
    </w:p>
    <w:p w14:paraId="6064A375" w14:textId="77777777" w:rsidR="00B24D12" w:rsidRDefault="00B24D12" w:rsidP="00C672D2">
      <w:pPr>
        <w:tabs>
          <w:tab w:val="left" w:pos="2772"/>
        </w:tabs>
        <w:ind w:left="360"/>
        <w:rPr>
          <w:rFonts w:eastAsia="Arial" w:cs="Arial"/>
          <w:bCs/>
          <w:sz w:val="22"/>
          <w:szCs w:val="22"/>
        </w:rPr>
      </w:pPr>
    </w:p>
    <w:p w14:paraId="36FFEB17" w14:textId="0AC66B7C" w:rsidR="007F4C7C" w:rsidRPr="00B24D12" w:rsidRDefault="00B24D12"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Apologies:</w:t>
      </w:r>
      <w:r>
        <w:rPr>
          <w:rFonts w:eastAsia="Arial" w:cs="Arial"/>
          <w:b/>
          <w:sz w:val="22"/>
          <w:szCs w:val="22"/>
        </w:rPr>
        <w:tab/>
      </w:r>
      <w:r>
        <w:rPr>
          <w:rFonts w:eastAsia="Arial" w:cs="Arial"/>
          <w:b/>
          <w:sz w:val="22"/>
          <w:szCs w:val="22"/>
        </w:rPr>
        <w:tab/>
      </w:r>
      <w:r>
        <w:rPr>
          <w:rFonts w:eastAsia="Arial" w:cs="Arial"/>
          <w:b/>
          <w:sz w:val="22"/>
          <w:szCs w:val="22"/>
        </w:rPr>
        <w:tab/>
        <w:t xml:space="preserve">     </w:t>
      </w:r>
      <w:r>
        <w:rPr>
          <w:rFonts w:eastAsia="Arial" w:cs="Arial"/>
          <w:bCs/>
          <w:sz w:val="22"/>
          <w:szCs w:val="22"/>
        </w:rPr>
        <w:t>Verity Brown (VB)</w:t>
      </w:r>
    </w:p>
    <w:p w14:paraId="73922204" w14:textId="482FE6FE" w:rsidR="009C3E30" w:rsidRDefault="009C3E30" w:rsidP="00C672D2">
      <w:pPr>
        <w:tabs>
          <w:tab w:val="left" w:pos="2772"/>
        </w:tabs>
        <w:ind w:left="360"/>
        <w:rPr>
          <w:rFonts w:eastAsia="Arial" w:cs="Arial"/>
          <w:bCs/>
          <w:sz w:val="22"/>
          <w:szCs w:val="22"/>
        </w:rPr>
      </w:pPr>
    </w:p>
    <w:p w14:paraId="70BD7BB5" w14:textId="3659460B" w:rsidR="009C3E30" w:rsidRPr="00ED0F96" w:rsidRDefault="009C3E30" w:rsidP="00C672D2">
      <w:pPr>
        <w:tabs>
          <w:tab w:val="left" w:pos="2772"/>
        </w:tabs>
        <w:ind w:left="360"/>
        <w:rPr>
          <w:rFonts w:eastAsia="Arial" w:cs="Arial"/>
          <w:bCs/>
          <w:sz w:val="22"/>
          <w:szCs w:val="22"/>
        </w:rPr>
      </w:pPr>
      <w:r>
        <w:rPr>
          <w:rFonts w:eastAsia="Arial" w:cs="Arial"/>
          <w:bCs/>
          <w:sz w:val="22"/>
          <w:szCs w:val="22"/>
        </w:rPr>
        <w:t xml:space="preserve">      </w:t>
      </w:r>
      <w:r>
        <w:rPr>
          <w:rFonts w:eastAsia="Arial" w:cs="Arial"/>
          <w:b/>
          <w:sz w:val="22"/>
          <w:szCs w:val="22"/>
        </w:rPr>
        <w:t>Public:</w:t>
      </w:r>
      <w:r>
        <w:rPr>
          <w:rFonts w:eastAsia="Arial" w:cs="Arial"/>
          <w:b/>
          <w:sz w:val="22"/>
          <w:szCs w:val="22"/>
        </w:rPr>
        <w:tab/>
      </w:r>
      <w:r>
        <w:rPr>
          <w:rFonts w:eastAsia="Arial" w:cs="Arial"/>
          <w:b/>
          <w:sz w:val="22"/>
          <w:szCs w:val="22"/>
        </w:rPr>
        <w:tab/>
      </w:r>
      <w:r>
        <w:rPr>
          <w:rFonts w:eastAsia="Arial" w:cs="Arial"/>
          <w:b/>
          <w:sz w:val="22"/>
          <w:szCs w:val="22"/>
        </w:rPr>
        <w:tab/>
        <w:t xml:space="preserve">     </w:t>
      </w:r>
      <w:r w:rsidR="00ED0F96">
        <w:rPr>
          <w:rFonts w:eastAsia="Arial" w:cs="Arial"/>
          <w:bCs/>
          <w:sz w:val="22"/>
          <w:szCs w:val="22"/>
        </w:rPr>
        <w:t xml:space="preserve">There were </w:t>
      </w:r>
      <w:r w:rsidR="00332321">
        <w:rPr>
          <w:rFonts w:eastAsia="Arial" w:cs="Arial"/>
          <w:bCs/>
          <w:sz w:val="22"/>
          <w:szCs w:val="22"/>
        </w:rPr>
        <w:t>3</w:t>
      </w:r>
      <w:r w:rsidR="00ED0F96">
        <w:rPr>
          <w:rFonts w:eastAsia="Arial" w:cs="Arial"/>
          <w:bCs/>
          <w:sz w:val="22"/>
          <w:szCs w:val="22"/>
        </w:rPr>
        <w:t xml:space="preserve"> members of the public in attendance</w:t>
      </w:r>
    </w:p>
    <w:p w14:paraId="60EE8BC3" w14:textId="6769DE05" w:rsidR="00171555" w:rsidRPr="00853D07" w:rsidRDefault="00A25030" w:rsidP="00171555">
      <w:pPr>
        <w:tabs>
          <w:tab w:val="left" w:pos="792"/>
        </w:tabs>
        <w:rPr>
          <w:rFonts w:eastAsia="Arial" w:cs="Arial"/>
          <w:bCs/>
          <w:sz w:val="22"/>
          <w:szCs w:val="22"/>
        </w:rPr>
      </w:pPr>
      <w:r>
        <w:rPr>
          <w:rFonts w:eastAsia="Arial" w:cs="Arial"/>
          <w:b/>
          <w:sz w:val="22"/>
          <w:szCs w:val="22"/>
        </w:rPr>
        <w:t xml:space="preserve">            </w:t>
      </w:r>
      <w:r w:rsidR="00584758">
        <w:rPr>
          <w:rFonts w:eastAsia="Arial" w:cs="Arial"/>
          <w:b/>
          <w:sz w:val="22"/>
          <w:szCs w:val="22"/>
        </w:rPr>
        <w:tab/>
        <w:t xml:space="preserve">     </w:t>
      </w:r>
    </w:p>
    <w:p w14:paraId="7E20346A" w14:textId="77777777" w:rsidR="00171555" w:rsidRPr="00171555" w:rsidRDefault="00171555" w:rsidP="00171555">
      <w:pPr>
        <w:tabs>
          <w:tab w:val="left" w:pos="792"/>
        </w:tabs>
        <w:rPr>
          <w:rFonts w:eastAsia="Arial" w:cs="Arial"/>
          <w:bCs/>
          <w:sz w:val="22"/>
          <w:szCs w:val="22"/>
        </w:rPr>
      </w:pPr>
    </w:p>
    <w:p w14:paraId="6868BFF5" w14:textId="2FFD66B5" w:rsidR="00FF1599" w:rsidRDefault="00584758" w:rsidP="00584758">
      <w:pPr>
        <w:ind w:left="720"/>
        <w:rPr>
          <w:bCs/>
          <w:sz w:val="22"/>
          <w:szCs w:val="22"/>
        </w:rPr>
      </w:pPr>
      <w:r>
        <w:rPr>
          <w:bCs/>
          <w:sz w:val="22"/>
          <w:szCs w:val="22"/>
        </w:rPr>
        <w:t>This meeting was held online using Zoom technology</w:t>
      </w:r>
      <w:r w:rsidR="00853D07">
        <w:rPr>
          <w:bCs/>
          <w:sz w:val="22"/>
          <w:szCs w:val="22"/>
        </w:rPr>
        <w:t xml:space="preserve">. </w:t>
      </w:r>
      <w:r>
        <w:rPr>
          <w:bCs/>
          <w:sz w:val="22"/>
          <w:szCs w:val="22"/>
        </w:rPr>
        <w:t xml:space="preserve">Prior to the meeting the PC had arranged for the 150+ recipients of the E-Warbler parish magazine to </w:t>
      </w:r>
      <w:r w:rsidR="001C16F7">
        <w:rPr>
          <w:bCs/>
          <w:sz w:val="22"/>
          <w:szCs w:val="22"/>
        </w:rPr>
        <w:t>receive notice of the meeting as well as displaying notices on the notice boards. The Clerk will</w:t>
      </w:r>
      <w:r>
        <w:rPr>
          <w:bCs/>
          <w:sz w:val="22"/>
          <w:szCs w:val="22"/>
        </w:rPr>
        <w:t xml:space="preserve"> issue a full report of the meeting as soon as practical through the same mechanism. </w:t>
      </w:r>
    </w:p>
    <w:p w14:paraId="275A05A6" w14:textId="43976741" w:rsidR="00B149EA" w:rsidRDefault="00B149EA" w:rsidP="00584758">
      <w:pPr>
        <w:ind w:left="720"/>
        <w:rPr>
          <w:bCs/>
          <w:sz w:val="22"/>
          <w:szCs w:val="22"/>
        </w:rPr>
      </w:pPr>
    </w:p>
    <w:p w14:paraId="2260FA10" w14:textId="3120FC5C" w:rsidR="00B149EA" w:rsidRDefault="00B149EA" w:rsidP="00584758">
      <w:pPr>
        <w:ind w:left="720"/>
        <w:rPr>
          <w:bCs/>
          <w:sz w:val="22"/>
          <w:szCs w:val="22"/>
        </w:rPr>
      </w:pPr>
      <w:r>
        <w:rPr>
          <w:bCs/>
          <w:sz w:val="22"/>
          <w:szCs w:val="22"/>
        </w:rPr>
        <w:t xml:space="preserve">Apologies were received from VB due to a </w:t>
      </w:r>
      <w:r w:rsidR="008A2A16">
        <w:rPr>
          <w:bCs/>
          <w:sz w:val="22"/>
          <w:szCs w:val="22"/>
        </w:rPr>
        <w:t>death in the family. These apologies were accepted by the PC.</w:t>
      </w:r>
    </w:p>
    <w:p w14:paraId="623E4878" w14:textId="77777777" w:rsidR="00584758" w:rsidRPr="00584758" w:rsidRDefault="00584758" w:rsidP="00FF1599">
      <w:pPr>
        <w:ind w:left="360"/>
        <w:rPr>
          <w:bCs/>
          <w:sz w:val="22"/>
          <w:szCs w:val="22"/>
        </w:rPr>
      </w:pPr>
    </w:p>
    <w:p w14:paraId="15991929" w14:textId="77777777" w:rsidR="00FF1599" w:rsidRPr="00FF1599" w:rsidRDefault="00FF1599" w:rsidP="00FF1599">
      <w:pPr>
        <w:pStyle w:val="ListParagraph"/>
        <w:numPr>
          <w:ilvl w:val="0"/>
          <w:numId w:val="1"/>
        </w:numPr>
        <w:rPr>
          <w:b/>
          <w:sz w:val="22"/>
          <w:szCs w:val="22"/>
        </w:rPr>
      </w:pPr>
      <w:r>
        <w:rPr>
          <w:b/>
          <w:sz w:val="22"/>
          <w:szCs w:val="22"/>
          <w:u w:val="single"/>
        </w:rPr>
        <w:t>Declarations of Interest</w:t>
      </w:r>
    </w:p>
    <w:p w14:paraId="2D66F6BD" w14:textId="77777777" w:rsidR="00FF1599" w:rsidRDefault="00FF1599" w:rsidP="00FF1599">
      <w:pPr>
        <w:pStyle w:val="ListParagraph"/>
        <w:rPr>
          <w:b/>
          <w:sz w:val="22"/>
          <w:szCs w:val="22"/>
          <w:u w:val="single"/>
        </w:rPr>
      </w:pPr>
    </w:p>
    <w:p w14:paraId="058C3BB9" w14:textId="52044BF4" w:rsidR="00853D07" w:rsidRDefault="005E0C96" w:rsidP="00853D07">
      <w:pPr>
        <w:pStyle w:val="ListParagraph"/>
        <w:rPr>
          <w:sz w:val="22"/>
          <w:szCs w:val="22"/>
        </w:rPr>
      </w:pPr>
      <w:r>
        <w:rPr>
          <w:sz w:val="22"/>
          <w:szCs w:val="22"/>
        </w:rPr>
        <w:t>ST declared an interest in Item 12 on the agenda relating to her own planning application. It was agreed she would leave the meeting whilst this was discussed.</w:t>
      </w:r>
    </w:p>
    <w:p w14:paraId="6F6F81F3" w14:textId="23D92DDB" w:rsidR="005E0C96" w:rsidRDefault="005E0C96" w:rsidP="00853D07">
      <w:pPr>
        <w:pStyle w:val="ListParagraph"/>
        <w:rPr>
          <w:sz w:val="22"/>
          <w:szCs w:val="22"/>
        </w:rPr>
      </w:pPr>
    </w:p>
    <w:p w14:paraId="5DC0F7A9" w14:textId="05D391CE" w:rsidR="005E0C96" w:rsidRDefault="005E0C96" w:rsidP="00853D07">
      <w:pPr>
        <w:pStyle w:val="ListParagraph"/>
        <w:rPr>
          <w:sz w:val="22"/>
          <w:szCs w:val="22"/>
        </w:rPr>
      </w:pPr>
      <w:r>
        <w:rPr>
          <w:sz w:val="22"/>
          <w:szCs w:val="22"/>
        </w:rPr>
        <w:t xml:space="preserve">TJ declared an interest in Item </w:t>
      </w:r>
      <w:r w:rsidR="00F85AFF">
        <w:rPr>
          <w:sz w:val="22"/>
          <w:szCs w:val="22"/>
        </w:rPr>
        <w:t xml:space="preserve">14 on the agenda as he is also Chair of Woodbridge RFC. The PC asked him to remain for that </w:t>
      </w:r>
      <w:r w:rsidR="00940E1D">
        <w:rPr>
          <w:sz w:val="22"/>
          <w:szCs w:val="22"/>
        </w:rPr>
        <w:t>discussion as no decision would be made at this meeting and TJ would be able to supply information to the PC</w:t>
      </w:r>
      <w:r w:rsidR="00E016B8">
        <w:rPr>
          <w:sz w:val="22"/>
          <w:szCs w:val="22"/>
        </w:rPr>
        <w:t xml:space="preserve"> to further its understanding.</w:t>
      </w:r>
    </w:p>
    <w:p w14:paraId="208D3007" w14:textId="77777777" w:rsidR="00E016B8" w:rsidRPr="005E0C96" w:rsidRDefault="00E016B8" w:rsidP="00853D07">
      <w:pPr>
        <w:pStyle w:val="ListParagraph"/>
        <w:rPr>
          <w:sz w:val="22"/>
          <w:szCs w:val="22"/>
        </w:rPr>
      </w:pPr>
    </w:p>
    <w:p w14:paraId="16996645" w14:textId="4C2A159E" w:rsidR="00853D07" w:rsidRDefault="00853D07" w:rsidP="00853D07">
      <w:pPr>
        <w:pStyle w:val="ListParagraph"/>
        <w:numPr>
          <w:ilvl w:val="0"/>
          <w:numId w:val="1"/>
        </w:numPr>
        <w:rPr>
          <w:b/>
          <w:bCs/>
          <w:sz w:val="22"/>
          <w:szCs w:val="22"/>
          <w:u w:val="single"/>
        </w:rPr>
      </w:pPr>
      <w:r w:rsidRPr="00853D07">
        <w:rPr>
          <w:b/>
          <w:bCs/>
          <w:sz w:val="22"/>
          <w:szCs w:val="22"/>
          <w:u w:val="single"/>
        </w:rPr>
        <w:t xml:space="preserve"> </w:t>
      </w:r>
      <w:r>
        <w:rPr>
          <w:b/>
          <w:bCs/>
          <w:sz w:val="22"/>
          <w:szCs w:val="22"/>
          <w:u w:val="single"/>
        </w:rPr>
        <w:t>Report from Suffolk County Council, Andrew Reid</w:t>
      </w:r>
    </w:p>
    <w:p w14:paraId="15F52FD9" w14:textId="77777777" w:rsidR="00853D07" w:rsidRDefault="00853D07" w:rsidP="00853D07">
      <w:pPr>
        <w:pStyle w:val="ListParagraph"/>
        <w:rPr>
          <w:b/>
          <w:bCs/>
          <w:sz w:val="22"/>
          <w:szCs w:val="22"/>
          <w:u w:val="single"/>
        </w:rPr>
      </w:pPr>
    </w:p>
    <w:p w14:paraId="2ACCA21B" w14:textId="3699C443" w:rsidR="00B936B0" w:rsidRDefault="001C16F7" w:rsidP="00E455FC">
      <w:pPr>
        <w:pStyle w:val="ListParagraph"/>
        <w:rPr>
          <w:sz w:val="22"/>
          <w:szCs w:val="22"/>
        </w:rPr>
      </w:pPr>
      <w:r>
        <w:rPr>
          <w:sz w:val="22"/>
          <w:szCs w:val="22"/>
        </w:rPr>
        <w:t xml:space="preserve">A written report </w:t>
      </w:r>
      <w:r w:rsidR="00E016B8">
        <w:rPr>
          <w:sz w:val="22"/>
          <w:szCs w:val="22"/>
        </w:rPr>
        <w:t>is to follow.</w:t>
      </w:r>
      <w:r w:rsidR="00C55384">
        <w:rPr>
          <w:sz w:val="22"/>
          <w:szCs w:val="22"/>
        </w:rPr>
        <w:t xml:space="preserve"> Regular Covid updates have been reinstated as the pandemic situation has worsened </w:t>
      </w:r>
      <w:r w:rsidR="00EC4A1E">
        <w:rPr>
          <w:sz w:val="22"/>
          <w:szCs w:val="22"/>
        </w:rPr>
        <w:t>locally.No surprise we’re in Tier 2 but hopefully can move to Tier 1 in a few weeks</w:t>
      </w:r>
      <w:r w:rsidR="00203509">
        <w:rPr>
          <w:sz w:val="22"/>
          <w:szCs w:val="22"/>
        </w:rPr>
        <w:t>. The Home But Not Alone Helpline has been restarted.</w:t>
      </w:r>
    </w:p>
    <w:p w14:paraId="440B10FC" w14:textId="6940F630" w:rsidR="00455A48" w:rsidRDefault="00455A48" w:rsidP="00E455FC">
      <w:pPr>
        <w:pStyle w:val="ListParagraph"/>
        <w:rPr>
          <w:sz w:val="22"/>
          <w:szCs w:val="22"/>
        </w:rPr>
      </w:pPr>
      <w:r>
        <w:rPr>
          <w:sz w:val="22"/>
          <w:szCs w:val="22"/>
        </w:rPr>
        <w:t>Government funding (£73m) has been confirmed for new bridge in Lowestoft which is seen as a key economic project by County. County funding will be £60m.</w:t>
      </w:r>
    </w:p>
    <w:p w14:paraId="7C318572" w14:textId="192635AE" w:rsidR="002A71B1" w:rsidRDefault="002A71B1" w:rsidP="00E455FC">
      <w:pPr>
        <w:pStyle w:val="ListParagraph"/>
        <w:rPr>
          <w:sz w:val="22"/>
          <w:szCs w:val="22"/>
        </w:rPr>
      </w:pPr>
      <w:r>
        <w:rPr>
          <w:sz w:val="22"/>
          <w:szCs w:val="22"/>
        </w:rPr>
        <w:t xml:space="preserve">New Carefone project being trialled by adult </w:t>
      </w:r>
      <w:r w:rsidR="009A0E0A">
        <w:rPr>
          <w:sz w:val="22"/>
          <w:szCs w:val="22"/>
        </w:rPr>
        <w:t>&amp; social care to support people remotely using a video call device</w:t>
      </w:r>
      <w:r w:rsidR="00E63469">
        <w:rPr>
          <w:sz w:val="22"/>
          <w:szCs w:val="22"/>
        </w:rPr>
        <w:t>.</w:t>
      </w:r>
    </w:p>
    <w:p w14:paraId="69E61878" w14:textId="00C26C65" w:rsidR="00E63469" w:rsidRDefault="00E63469" w:rsidP="00E455FC">
      <w:pPr>
        <w:pStyle w:val="ListParagraph"/>
        <w:rPr>
          <w:sz w:val="22"/>
          <w:szCs w:val="22"/>
        </w:rPr>
      </w:pPr>
      <w:r>
        <w:rPr>
          <w:sz w:val="22"/>
          <w:szCs w:val="22"/>
        </w:rPr>
        <w:t>SCC believes that EDF have moved in a positive direction with new Sizewell C proposals, but not far enough</w:t>
      </w:r>
      <w:r w:rsidR="0002190D">
        <w:rPr>
          <w:sz w:val="22"/>
          <w:szCs w:val="22"/>
        </w:rPr>
        <w:t xml:space="preserve"> and without enough clarity for example on HGV numbers</w:t>
      </w:r>
      <w:r w:rsidR="00FB599B">
        <w:rPr>
          <w:sz w:val="22"/>
          <w:szCs w:val="22"/>
        </w:rPr>
        <w:t>.</w:t>
      </w:r>
    </w:p>
    <w:p w14:paraId="3DC5189D" w14:textId="12692B01" w:rsidR="00FB599B" w:rsidRDefault="00FB599B" w:rsidP="00E455FC">
      <w:pPr>
        <w:pStyle w:val="ListParagraph"/>
        <w:rPr>
          <w:sz w:val="22"/>
          <w:szCs w:val="22"/>
        </w:rPr>
      </w:pPr>
      <w:r>
        <w:rPr>
          <w:sz w:val="22"/>
          <w:szCs w:val="22"/>
        </w:rPr>
        <w:lastRenderedPageBreak/>
        <w:t>AR declared an interest in discussions about HGV issue in Campsea Ashe as he lives in the village. Believes it to be a wider issue for peninsula villages than just one road.</w:t>
      </w:r>
    </w:p>
    <w:p w14:paraId="6C49D32E" w14:textId="77777777" w:rsidR="00853D07" w:rsidRDefault="00853D07" w:rsidP="00FF1599">
      <w:pPr>
        <w:pStyle w:val="ListParagraph"/>
        <w:rPr>
          <w:sz w:val="22"/>
          <w:szCs w:val="22"/>
        </w:rPr>
      </w:pPr>
    </w:p>
    <w:p w14:paraId="6CDF045C" w14:textId="77777777" w:rsidR="00853D07" w:rsidRDefault="00853D07" w:rsidP="00853D07">
      <w:pPr>
        <w:pStyle w:val="ListParagraph"/>
        <w:numPr>
          <w:ilvl w:val="0"/>
          <w:numId w:val="1"/>
        </w:numPr>
        <w:rPr>
          <w:b/>
          <w:bCs/>
          <w:sz w:val="22"/>
          <w:szCs w:val="22"/>
          <w:u w:val="single"/>
        </w:rPr>
      </w:pPr>
      <w:r>
        <w:rPr>
          <w:b/>
          <w:bCs/>
          <w:sz w:val="22"/>
          <w:szCs w:val="22"/>
          <w:u w:val="single"/>
        </w:rPr>
        <w:t>Report from East Suffolk Council, James Mallinder</w:t>
      </w:r>
    </w:p>
    <w:p w14:paraId="42B73E60" w14:textId="77777777" w:rsidR="00853D07" w:rsidRDefault="00853D07" w:rsidP="00853D07">
      <w:pPr>
        <w:rPr>
          <w:b/>
          <w:bCs/>
          <w:sz w:val="22"/>
          <w:szCs w:val="22"/>
          <w:u w:val="single"/>
        </w:rPr>
      </w:pPr>
    </w:p>
    <w:p w14:paraId="0AE0B395" w14:textId="2F9CC524" w:rsidR="00853D07" w:rsidRDefault="00853D07" w:rsidP="00853D07">
      <w:pPr>
        <w:ind w:left="720"/>
        <w:rPr>
          <w:sz w:val="22"/>
          <w:szCs w:val="22"/>
        </w:rPr>
      </w:pPr>
      <w:r>
        <w:rPr>
          <w:sz w:val="22"/>
          <w:szCs w:val="22"/>
        </w:rPr>
        <w:t xml:space="preserve">A written report had been previously circulated and is attached. </w:t>
      </w:r>
    </w:p>
    <w:p w14:paraId="2C43B000" w14:textId="3BC3B323" w:rsidR="001C16F7" w:rsidRDefault="001C16F7" w:rsidP="00853D07">
      <w:pPr>
        <w:ind w:left="720"/>
        <w:rPr>
          <w:sz w:val="22"/>
          <w:szCs w:val="22"/>
        </w:rPr>
      </w:pPr>
    </w:p>
    <w:p w14:paraId="2E89C666" w14:textId="78C02FD1" w:rsidR="005D5717" w:rsidRDefault="007D4F05" w:rsidP="007D4F05">
      <w:pPr>
        <w:ind w:left="720"/>
        <w:rPr>
          <w:sz w:val="22"/>
          <w:szCs w:val="22"/>
        </w:rPr>
      </w:pPr>
      <w:r>
        <w:rPr>
          <w:sz w:val="22"/>
          <w:szCs w:val="22"/>
        </w:rPr>
        <w:t xml:space="preserve">Please let JM know if there is a need for additional support for the PC, residents or businesses as he can help direct them to solutions. </w:t>
      </w:r>
    </w:p>
    <w:p w14:paraId="7FF76F8A" w14:textId="527F0E39" w:rsidR="007E0117" w:rsidRDefault="007E0117" w:rsidP="007D4F05">
      <w:pPr>
        <w:ind w:left="720"/>
        <w:rPr>
          <w:sz w:val="22"/>
          <w:szCs w:val="22"/>
        </w:rPr>
      </w:pPr>
    </w:p>
    <w:p w14:paraId="6F517BBE" w14:textId="25559537" w:rsidR="007E0117" w:rsidRDefault="007E0117" w:rsidP="007D4F05">
      <w:pPr>
        <w:ind w:left="720"/>
        <w:rPr>
          <w:sz w:val="22"/>
          <w:szCs w:val="22"/>
        </w:rPr>
      </w:pPr>
      <w:r>
        <w:rPr>
          <w:sz w:val="22"/>
          <w:szCs w:val="22"/>
        </w:rPr>
        <w:t xml:space="preserve">A new Environmental Planning Guide is launched by ESC. Unfortunately not legally enforceable but </w:t>
      </w:r>
      <w:r w:rsidR="00697F45">
        <w:rPr>
          <w:sz w:val="22"/>
          <w:szCs w:val="22"/>
        </w:rPr>
        <w:t>will help developers</w:t>
      </w:r>
      <w:r w:rsidR="0084021A">
        <w:rPr>
          <w:sz w:val="22"/>
          <w:szCs w:val="22"/>
        </w:rPr>
        <w:t xml:space="preserve"> meet higher standards. </w:t>
      </w:r>
    </w:p>
    <w:p w14:paraId="5F4A2928" w14:textId="3B19DCFE" w:rsidR="0084021A" w:rsidRDefault="0084021A" w:rsidP="007D4F05">
      <w:pPr>
        <w:ind w:left="720"/>
        <w:rPr>
          <w:sz w:val="22"/>
          <w:szCs w:val="22"/>
        </w:rPr>
      </w:pPr>
    </w:p>
    <w:p w14:paraId="6A3FC09B" w14:textId="73A3AAE6" w:rsidR="0084021A" w:rsidRDefault="00233512" w:rsidP="007D4F05">
      <w:pPr>
        <w:ind w:left="720"/>
        <w:rPr>
          <w:sz w:val="22"/>
          <w:szCs w:val="22"/>
        </w:rPr>
      </w:pPr>
      <w:r>
        <w:rPr>
          <w:sz w:val="22"/>
          <w:szCs w:val="22"/>
        </w:rPr>
        <w:t>There has been a noticeable increase in visitors to the area – particularly holiday cottage hotspots</w:t>
      </w:r>
      <w:r w:rsidR="007F7722">
        <w:rPr>
          <w:sz w:val="22"/>
          <w:szCs w:val="22"/>
        </w:rPr>
        <w:t xml:space="preserve"> during autumn. Concern that people may be flouting government guidelines on travel.</w:t>
      </w:r>
    </w:p>
    <w:p w14:paraId="68E038DB" w14:textId="7CF21AC6" w:rsidR="00E53CC4" w:rsidRDefault="00E53CC4" w:rsidP="007D4F05">
      <w:pPr>
        <w:ind w:left="720"/>
        <w:rPr>
          <w:sz w:val="22"/>
          <w:szCs w:val="22"/>
        </w:rPr>
      </w:pPr>
    </w:p>
    <w:p w14:paraId="6EFA0960" w14:textId="00AD1BEA" w:rsidR="00E53CC4" w:rsidRDefault="00E53CC4" w:rsidP="007D4F05">
      <w:pPr>
        <w:ind w:left="720"/>
        <w:rPr>
          <w:sz w:val="22"/>
          <w:szCs w:val="22"/>
        </w:rPr>
      </w:pPr>
      <w:r>
        <w:rPr>
          <w:sz w:val="22"/>
          <w:szCs w:val="22"/>
        </w:rPr>
        <w:t>A letter has been received from owners of Bromeswell Corner solicitors indicating a planning application is to come in new year.</w:t>
      </w:r>
    </w:p>
    <w:p w14:paraId="0C148E52" w14:textId="0BA48DA5" w:rsidR="006801C8" w:rsidRDefault="006801C8" w:rsidP="007D4F05">
      <w:pPr>
        <w:ind w:left="720"/>
        <w:rPr>
          <w:sz w:val="22"/>
          <w:szCs w:val="22"/>
        </w:rPr>
      </w:pPr>
    </w:p>
    <w:p w14:paraId="42DA9996" w14:textId="22A042DE" w:rsidR="006801C8" w:rsidRDefault="006801C8" w:rsidP="007D4F05">
      <w:pPr>
        <w:ind w:left="720"/>
        <w:rPr>
          <w:sz w:val="22"/>
          <w:szCs w:val="22"/>
        </w:rPr>
      </w:pPr>
      <w:r>
        <w:rPr>
          <w:sz w:val="22"/>
          <w:szCs w:val="22"/>
        </w:rPr>
        <w:t>Environment Agency has inspected damage to river bank at Wilford Bridge</w:t>
      </w:r>
      <w:r w:rsidR="00720C8F">
        <w:rPr>
          <w:sz w:val="22"/>
          <w:szCs w:val="22"/>
        </w:rPr>
        <w:t>. Coffee van no longer seems to operating at the site.</w:t>
      </w:r>
    </w:p>
    <w:p w14:paraId="7931FC29" w14:textId="0DA3B5F8" w:rsidR="00720C8F" w:rsidRDefault="00720C8F" w:rsidP="007D4F05">
      <w:pPr>
        <w:ind w:left="720"/>
        <w:rPr>
          <w:sz w:val="22"/>
          <w:szCs w:val="22"/>
        </w:rPr>
      </w:pPr>
    </w:p>
    <w:p w14:paraId="5C88B559" w14:textId="64C5F479" w:rsidR="00720C8F" w:rsidRDefault="00720C8F" w:rsidP="007D4F05">
      <w:pPr>
        <w:ind w:left="720"/>
        <w:rPr>
          <w:sz w:val="22"/>
          <w:szCs w:val="22"/>
        </w:rPr>
      </w:pPr>
      <w:r>
        <w:rPr>
          <w:sz w:val="22"/>
          <w:szCs w:val="22"/>
        </w:rPr>
        <w:t xml:space="preserve">The PC asked JM to follow up what action is being taken or planned regarding the timber lodge at Bromeswell Corner which had its Legal User </w:t>
      </w:r>
      <w:r w:rsidR="0027138F">
        <w:rPr>
          <w:sz w:val="22"/>
          <w:szCs w:val="22"/>
        </w:rPr>
        <w:t>application refused in 2019. Lodge still occupied full time we are told by employee of owners.</w:t>
      </w:r>
    </w:p>
    <w:p w14:paraId="1940B634" w14:textId="629AA01C" w:rsidR="0065535D" w:rsidRDefault="0065535D" w:rsidP="007D4F05">
      <w:pPr>
        <w:ind w:left="720"/>
        <w:rPr>
          <w:sz w:val="22"/>
          <w:szCs w:val="22"/>
        </w:rPr>
      </w:pPr>
    </w:p>
    <w:p w14:paraId="60FD4D5A" w14:textId="37402699" w:rsidR="0065535D" w:rsidRDefault="0065535D" w:rsidP="007D4F05">
      <w:pPr>
        <w:ind w:left="720"/>
        <w:rPr>
          <w:sz w:val="22"/>
          <w:szCs w:val="22"/>
        </w:rPr>
      </w:pPr>
      <w:r>
        <w:rPr>
          <w:sz w:val="22"/>
          <w:szCs w:val="22"/>
        </w:rPr>
        <w:t>JM considers that Option C has to be best option for construction of Sizewell C as Network Rail will not pay for rail improvements and EDF will not fund road improvements. Real concerns about environmental damage north of site.</w:t>
      </w:r>
    </w:p>
    <w:p w14:paraId="33157BF2" w14:textId="5A40CDE0" w:rsidR="0065535D" w:rsidRDefault="0065535D" w:rsidP="007D4F05">
      <w:pPr>
        <w:ind w:left="720"/>
        <w:rPr>
          <w:sz w:val="22"/>
          <w:szCs w:val="22"/>
        </w:rPr>
      </w:pPr>
    </w:p>
    <w:p w14:paraId="0326F7D9" w14:textId="77777777" w:rsidR="0065535D" w:rsidRDefault="0065535D" w:rsidP="007D4F05">
      <w:pPr>
        <w:ind w:left="720"/>
        <w:rPr>
          <w:sz w:val="22"/>
          <w:szCs w:val="22"/>
        </w:rPr>
      </w:pPr>
    </w:p>
    <w:p w14:paraId="4A885857" w14:textId="6C582EDD" w:rsidR="005D5717" w:rsidRDefault="005D5717" w:rsidP="005D5717">
      <w:pPr>
        <w:pStyle w:val="ListParagraph"/>
        <w:numPr>
          <w:ilvl w:val="0"/>
          <w:numId w:val="1"/>
        </w:numPr>
        <w:rPr>
          <w:b/>
          <w:bCs/>
          <w:sz w:val="22"/>
          <w:szCs w:val="22"/>
          <w:u w:val="single"/>
        </w:rPr>
      </w:pPr>
      <w:r>
        <w:rPr>
          <w:b/>
          <w:bCs/>
          <w:sz w:val="22"/>
          <w:szCs w:val="22"/>
          <w:u w:val="single"/>
        </w:rPr>
        <w:t xml:space="preserve">Approval &amp; signing of minutes from the meeting of </w:t>
      </w:r>
      <w:r w:rsidR="00353404">
        <w:rPr>
          <w:b/>
          <w:bCs/>
          <w:sz w:val="22"/>
          <w:szCs w:val="22"/>
          <w:u w:val="single"/>
        </w:rPr>
        <w:t>2</w:t>
      </w:r>
      <w:r w:rsidR="00E05888">
        <w:rPr>
          <w:b/>
          <w:bCs/>
          <w:sz w:val="22"/>
          <w:szCs w:val="22"/>
          <w:u w:val="single"/>
        </w:rPr>
        <w:t>8 September</w:t>
      </w:r>
      <w:r>
        <w:rPr>
          <w:b/>
          <w:bCs/>
          <w:sz w:val="22"/>
          <w:szCs w:val="22"/>
          <w:u w:val="single"/>
        </w:rPr>
        <w:t xml:space="preserve"> 2020.</w:t>
      </w:r>
    </w:p>
    <w:p w14:paraId="69A86F8C" w14:textId="7DCC3243" w:rsidR="005D5717" w:rsidRDefault="005D5717" w:rsidP="005D5717">
      <w:pPr>
        <w:pStyle w:val="ListParagraph"/>
        <w:rPr>
          <w:b/>
          <w:bCs/>
          <w:sz w:val="22"/>
          <w:szCs w:val="22"/>
          <w:u w:val="single"/>
        </w:rPr>
      </w:pPr>
    </w:p>
    <w:p w14:paraId="1DB11D77" w14:textId="33B9462B" w:rsidR="005D5717" w:rsidRDefault="005D5717" w:rsidP="005D5717">
      <w:pPr>
        <w:pStyle w:val="ListParagraph"/>
        <w:rPr>
          <w:sz w:val="22"/>
          <w:szCs w:val="22"/>
        </w:rPr>
      </w:pPr>
      <w:r>
        <w:rPr>
          <w:sz w:val="22"/>
          <w:szCs w:val="22"/>
        </w:rPr>
        <w:t>These were approved as a true record of the meeting. The Chair confirmed he had signed these and would post them to the Clerk.</w:t>
      </w:r>
    </w:p>
    <w:p w14:paraId="5517795E" w14:textId="4F4C91A6" w:rsidR="005D5717" w:rsidRDefault="00B00512" w:rsidP="005D5717">
      <w:pPr>
        <w:rPr>
          <w:sz w:val="22"/>
          <w:szCs w:val="22"/>
        </w:rPr>
      </w:pPr>
      <w:r>
        <w:rPr>
          <w:sz w:val="22"/>
          <w:szCs w:val="22"/>
        </w:rPr>
        <w:t xml:space="preserve">      </w:t>
      </w:r>
    </w:p>
    <w:p w14:paraId="506AE288" w14:textId="77777777" w:rsidR="00B00512" w:rsidRDefault="00B00512" w:rsidP="005D5717">
      <w:pPr>
        <w:rPr>
          <w:sz w:val="22"/>
          <w:szCs w:val="22"/>
        </w:rPr>
      </w:pPr>
    </w:p>
    <w:p w14:paraId="599E1AF6" w14:textId="5D6D1B2B" w:rsidR="005D5717" w:rsidRPr="005D5717" w:rsidRDefault="005D5717" w:rsidP="005D5717">
      <w:pPr>
        <w:pStyle w:val="ListParagraph"/>
        <w:numPr>
          <w:ilvl w:val="0"/>
          <w:numId w:val="1"/>
        </w:numPr>
        <w:rPr>
          <w:b/>
          <w:bCs/>
          <w:sz w:val="22"/>
          <w:szCs w:val="22"/>
          <w:u w:val="single"/>
        </w:rPr>
      </w:pPr>
      <w:r>
        <w:rPr>
          <w:b/>
          <w:bCs/>
          <w:sz w:val="22"/>
          <w:szCs w:val="22"/>
          <w:u w:val="single"/>
        </w:rPr>
        <w:t xml:space="preserve">Matters arising from minutes of </w:t>
      </w:r>
      <w:r w:rsidR="00EC2D08">
        <w:rPr>
          <w:b/>
          <w:bCs/>
          <w:sz w:val="22"/>
          <w:szCs w:val="22"/>
          <w:u w:val="single"/>
        </w:rPr>
        <w:t>2</w:t>
      </w:r>
      <w:r w:rsidR="004F7578">
        <w:rPr>
          <w:b/>
          <w:bCs/>
          <w:sz w:val="22"/>
          <w:szCs w:val="22"/>
          <w:u w:val="single"/>
        </w:rPr>
        <w:t xml:space="preserve">8 September </w:t>
      </w:r>
      <w:r>
        <w:rPr>
          <w:b/>
          <w:bCs/>
          <w:sz w:val="22"/>
          <w:szCs w:val="22"/>
          <w:u w:val="single"/>
        </w:rPr>
        <w:t>2020</w:t>
      </w:r>
    </w:p>
    <w:p w14:paraId="03CCB00F" w14:textId="2F8156AC" w:rsidR="005D5717" w:rsidRDefault="005D5717" w:rsidP="005D5717">
      <w:pPr>
        <w:rPr>
          <w:b/>
          <w:bCs/>
          <w:sz w:val="22"/>
          <w:szCs w:val="22"/>
          <w:u w:val="single"/>
        </w:rPr>
      </w:pPr>
    </w:p>
    <w:p w14:paraId="2735A77B" w14:textId="543D7418" w:rsidR="0020122E" w:rsidRDefault="000B3A78" w:rsidP="00D32B87">
      <w:pPr>
        <w:ind w:left="720"/>
        <w:rPr>
          <w:sz w:val="22"/>
          <w:szCs w:val="22"/>
        </w:rPr>
      </w:pPr>
      <w:r>
        <w:rPr>
          <w:sz w:val="22"/>
          <w:szCs w:val="22"/>
        </w:rPr>
        <w:t>JM &amp; RB to liaise on completion of Form so that JM can fund provision of additional dog waste bin on Summer Lane</w:t>
      </w:r>
      <w:r w:rsidR="001B4C51">
        <w:rPr>
          <w:sz w:val="22"/>
          <w:szCs w:val="22"/>
        </w:rPr>
        <w:t xml:space="preserve"> which is seeing increased use </w:t>
      </w:r>
      <w:r w:rsidR="00364EBB">
        <w:rPr>
          <w:sz w:val="22"/>
          <w:szCs w:val="22"/>
        </w:rPr>
        <w:t>by people taking exercise during pandemic restrictions</w:t>
      </w:r>
      <w:r w:rsidR="001B4C51">
        <w:rPr>
          <w:sz w:val="22"/>
          <w:szCs w:val="22"/>
        </w:rPr>
        <w:t>. PC thanked JM for this welcome support.</w:t>
      </w:r>
    </w:p>
    <w:p w14:paraId="549B9E0D" w14:textId="710B30B0" w:rsidR="00960C0C" w:rsidRDefault="00960C0C" w:rsidP="00D32B87">
      <w:pPr>
        <w:ind w:left="720"/>
        <w:rPr>
          <w:sz w:val="22"/>
          <w:szCs w:val="22"/>
        </w:rPr>
      </w:pPr>
    </w:p>
    <w:p w14:paraId="5557B337" w14:textId="36A29E6B" w:rsidR="00960C0C" w:rsidRDefault="00960C0C" w:rsidP="00D32B87">
      <w:pPr>
        <w:ind w:left="720"/>
        <w:rPr>
          <w:sz w:val="22"/>
          <w:szCs w:val="22"/>
        </w:rPr>
      </w:pPr>
      <w:r>
        <w:rPr>
          <w:sz w:val="22"/>
          <w:szCs w:val="22"/>
        </w:rPr>
        <w:t>IA advised he had spoken with VHC and currently finances are okay as they have received government grant</w:t>
      </w:r>
      <w:r w:rsidR="009B1235">
        <w:rPr>
          <w:sz w:val="22"/>
          <w:szCs w:val="22"/>
        </w:rPr>
        <w:t xml:space="preserve"> to help alleviate loss of income from impact of Covid. VHC will investigate possibility oif having an </w:t>
      </w:r>
      <w:r w:rsidR="00073CFE">
        <w:rPr>
          <w:sz w:val="22"/>
          <w:szCs w:val="22"/>
        </w:rPr>
        <w:t>electric car charging point at the village hall for public use.</w:t>
      </w:r>
    </w:p>
    <w:p w14:paraId="152223B5" w14:textId="77777777" w:rsidR="001B4C51" w:rsidRDefault="001B4C51" w:rsidP="00D32B87">
      <w:pPr>
        <w:ind w:left="720"/>
        <w:rPr>
          <w:sz w:val="22"/>
          <w:szCs w:val="22"/>
        </w:rPr>
      </w:pPr>
    </w:p>
    <w:p w14:paraId="159DB400" w14:textId="7D716D5E" w:rsidR="00657323" w:rsidRDefault="00482B92" w:rsidP="00657323">
      <w:pPr>
        <w:pStyle w:val="ListParagraph"/>
        <w:numPr>
          <w:ilvl w:val="0"/>
          <w:numId w:val="1"/>
        </w:numPr>
        <w:rPr>
          <w:b/>
          <w:bCs/>
          <w:sz w:val="22"/>
          <w:szCs w:val="22"/>
          <w:u w:val="single"/>
        </w:rPr>
      </w:pPr>
      <w:r>
        <w:rPr>
          <w:b/>
          <w:bCs/>
          <w:sz w:val="22"/>
          <w:szCs w:val="22"/>
          <w:u w:val="single"/>
        </w:rPr>
        <w:t xml:space="preserve">Community </w:t>
      </w:r>
      <w:r w:rsidR="00657323">
        <w:rPr>
          <w:b/>
          <w:bCs/>
          <w:sz w:val="22"/>
          <w:szCs w:val="22"/>
          <w:u w:val="single"/>
        </w:rPr>
        <w:t>Emergency Plan</w:t>
      </w:r>
    </w:p>
    <w:p w14:paraId="58886CBF" w14:textId="04C0CDCE" w:rsidR="00657323" w:rsidRDefault="00657323" w:rsidP="00657323">
      <w:pPr>
        <w:pStyle w:val="ListParagraph"/>
        <w:rPr>
          <w:b/>
          <w:bCs/>
          <w:sz w:val="22"/>
          <w:szCs w:val="22"/>
          <w:u w:val="single"/>
        </w:rPr>
      </w:pPr>
    </w:p>
    <w:p w14:paraId="52758C18" w14:textId="5A69EA66" w:rsidR="00510D74" w:rsidRDefault="007F3F36" w:rsidP="00FF1599">
      <w:pPr>
        <w:pStyle w:val="ListParagraph"/>
        <w:rPr>
          <w:sz w:val="22"/>
          <w:szCs w:val="22"/>
        </w:rPr>
      </w:pPr>
      <w:r>
        <w:rPr>
          <w:sz w:val="22"/>
          <w:szCs w:val="22"/>
        </w:rPr>
        <w:t xml:space="preserve">VB gave a report to the PC. </w:t>
      </w:r>
      <w:r w:rsidR="009710B5">
        <w:rPr>
          <w:sz w:val="22"/>
          <w:szCs w:val="22"/>
        </w:rPr>
        <w:t>No additional needs identified at this time. Connected Communities advertised through Warbler and on notice boards.</w:t>
      </w:r>
    </w:p>
    <w:p w14:paraId="42A8AED9" w14:textId="77777777" w:rsidR="007F3F36" w:rsidRDefault="007F3F36" w:rsidP="00FF1599">
      <w:pPr>
        <w:pStyle w:val="ListParagraph"/>
        <w:rPr>
          <w:sz w:val="22"/>
          <w:szCs w:val="22"/>
        </w:rPr>
      </w:pPr>
    </w:p>
    <w:p w14:paraId="45A8CF40" w14:textId="48421694" w:rsidR="00301110" w:rsidRDefault="001720EB" w:rsidP="00301110">
      <w:pPr>
        <w:pStyle w:val="ListParagraph"/>
        <w:numPr>
          <w:ilvl w:val="0"/>
          <w:numId w:val="1"/>
        </w:numPr>
        <w:rPr>
          <w:b/>
          <w:sz w:val="22"/>
          <w:szCs w:val="22"/>
          <w:u w:val="single"/>
        </w:rPr>
      </w:pPr>
      <w:r>
        <w:rPr>
          <w:b/>
          <w:sz w:val="22"/>
          <w:szCs w:val="22"/>
          <w:u w:val="single"/>
        </w:rPr>
        <w:lastRenderedPageBreak/>
        <w:t>Parish Plan</w:t>
      </w:r>
      <w:r w:rsidR="00626DCC" w:rsidRPr="00626DCC">
        <w:rPr>
          <w:b/>
          <w:sz w:val="22"/>
          <w:szCs w:val="22"/>
          <w:u w:val="single"/>
        </w:rPr>
        <w:t xml:space="preserve"> </w:t>
      </w:r>
    </w:p>
    <w:p w14:paraId="2DD12F7F" w14:textId="4D17E517" w:rsidR="00626DCC" w:rsidRDefault="00626DCC" w:rsidP="00626DCC">
      <w:pPr>
        <w:pStyle w:val="ListParagraph"/>
        <w:rPr>
          <w:b/>
          <w:sz w:val="22"/>
          <w:szCs w:val="22"/>
          <w:u w:val="single"/>
        </w:rPr>
      </w:pPr>
    </w:p>
    <w:p w14:paraId="4D7F1267" w14:textId="067EBE68" w:rsidR="00626DCC" w:rsidRDefault="00BF45DD" w:rsidP="00BF45DD">
      <w:pPr>
        <w:ind w:left="720"/>
        <w:rPr>
          <w:bCs/>
          <w:sz w:val="22"/>
          <w:szCs w:val="22"/>
        </w:rPr>
      </w:pPr>
      <w:r>
        <w:rPr>
          <w:bCs/>
          <w:sz w:val="22"/>
          <w:szCs w:val="22"/>
        </w:rPr>
        <w:t>The PC undertook a review of the draft of the new plan that had been previously circulated by IA.</w:t>
      </w:r>
    </w:p>
    <w:p w14:paraId="475B44D8" w14:textId="136CDAA1" w:rsidR="000719F5" w:rsidRDefault="000719F5" w:rsidP="00BF45DD">
      <w:pPr>
        <w:ind w:left="720"/>
        <w:rPr>
          <w:bCs/>
          <w:sz w:val="22"/>
          <w:szCs w:val="22"/>
        </w:rPr>
      </w:pPr>
    </w:p>
    <w:p w14:paraId="520C02E4" w14:textId="38280A08" w:rsidR="000719F5" w:rsidRDefault="000719F5" w:rsidP="00BF45DD">
      <w:pPr>
        <w:ind w:left="720"/>
        <w:rPr>
          <w:bCs/>
          <w:sz w:val="22"/>
          <w:szCs w:val="22"/>
        </w:rPr>
      </w:pPr>
      <w:r>
        <w:rPr>
          <w:bCs/>
          <w:sz w:val="22"/>
          <w:szCs w:val="22"/>
        </w:rPr>
        <w:t>Regarding the Highways section it needs to be remembered that many of the issues</w:t>
      </w:r>
      <w:r w:rsidR="005E2C2C">
        <w:rPr>
          <w:bCs/>
          <w:sz w:val="22"/>
          <w:szCs w:val="22"/>
        </w:rPr>
        <w:t xml:space="preserve"> will be difficult to resolve as there can be significant financial costs and also difficulties in moving SCC from its established protocols of “how these things are done”</w:t>
      </w:r>
      <w:r w:rsidR="00753E21">
        <w:rPr>
          <w:bCs/>
          <w:sz w:val="22"/>
          <w:szCs w:val="22"/>
        </w:rPr>
        <w:t xml:space="preserve"> which can prove both expensive and very time consuming. The PC however felt that its job was to keep trying to achieve these changes and would continue to push for improvements</w:t>
      </w:r>
      <w:r w:rsidR="009E4D02">
        <w:rPr>
          <w:bCs/>
          <w:sz w:val="22"/>
          <w:szCs w:val="22"/>
        </w:rPr>
        <w:t>.</w:t>
      </w:r>
    </w:p>
    <w:p w14:paraId="7315B556" w14:textId="22DA9BAE" w:rsidR="009E4D02" w:rsidRDefault="009E4D02" w:rsidP="00BF45DD">
      <w:pPr>
        <w:ind w:left="720"/>
        <w:rPr>
          <w:bCs/>
          <w:sz w:val="22"/>
          <w:szCs w:val="22"/>
        </w:rPr>
      </w:pPr>
    </w:p>
    <w:p w14:paraId="37932A5E" w14:textId="38B22BBE" w:rsidR="009E4D02" w:rsidRDefault="009E4D02" w:rsidP="00BF45DD">
      <w:pPr>
        <w:ind w:left="720"/>
        <w:rPr>
          <w:bCs/>
          <w:sz w:val="22"/>
          <w:szCs w:val="22"/>
        </w:rPr>
      </w:pPr>
      <w:r>
        <w:rPr>
          <w:bCs/>
          <w:sz w:val="22"/>
          <w:szCs w:val="22"/>
        </w:rPr>
        <w:t>The draft Plan was</w:t>
      </w:r>
      <w:r w:rsidR="00CC4D7B">
        <w:rPr>
          <w:bCs/>
          <w:sz w:val="22"/>
          <w:szCs w:val="22"/>
        </w:rPr>
        <w:t xml:space="preserve"> approved other than minor changes to wording.</w:t>
      </w:r>
    </w:p>
    <w:p w14:paraId="5AC1A15D" w14:textId="77777777" w:rsidR="00CC4D7B" w:rsidRDefault="00CC4D7B" w:rsidP="00BF45DD">
      <w:pPr>
        <w:ind w:left="720"/>
        <w:rPr>
          <w:bCs/>
          <w:sz w:val="22"/>
          <w:szCs w:val="22"/>
        </w:rPr>
      </w:pPr>
    </w:p>
    <w:p w14:paraId="1590194B" w14:textId="2383CF40" w:rsidR="00626DCC" w:rsidRPr="00626DCC" w:rsidRDefault="00626DCC" w:rsidP="00626DCC">
      <w:pPr>
        <w:pStyle w:val="ListParagraph"/>
        <w:numPr>
          <w:ilvl w:val="0"/>
          <w:numId w:val="1"/>
        </w:numPr>
        <w:rPr>
          <w:b/>
          <w:sz w:val="22"/>
          <w:szCs w:val="22"/>
          <w:u w:val="single"/>
        </w:rPr>
      </w:pPr>
      <w:r>
        <w:rPr>
          <w:b/>
          <w:sz w:val="22"/>
          <w:szCs w:val="22"/>
          <w:u w:val="single"/>
        </w:rPr>
        <w:t>Finance</w:t>
      </w:r>
    </w:p>
    <w:p w14:paraId="0FC4FF4D" w14:textId="1382E133" w:rsidR="00366604" w:rsidRDefault="00366604" w:rsidP="00366604">
      <w:pPr>
        <w:pStyle w:val="ListParagraph"/>
        <w:rPr>
          <w:bCs/>
          <w:sz w:val="22"/>
          <w:szCs w:val="22"/>
        </w:rPr>
      </w:pPr>
    </w:p>
    <w:p w14:paraId="6F307CCC" w14:textId="157A381E" w:rsidR="00347661" w:rsidRDefault="00366604" w:rsidP="00366604">
      <w:pPr>
        <w:pStyle w:val="ListParagraph"/>
        <w:rPr>
          <w:bCs/>
          <w:sz w:val="22"/>
          <w:szCs w:val="22"/>
        </w:rPr>
      </w:pPr>
      <w:r>
        <w:rPr>
          <w:bCs/>
          <w:sz w:val="22"/>
          <w:szCs w:val="22"/>
          <w:u w:val="single"/>
        </w:rPr>
        <w:t>Finance Report</w:t>
      </w:r>
      <w:r>
        <w:rPr>
          <w:bCs/>
          <w:sz w:val="22"/>
          <w:szCs w:val="22"/>
        </w:rPr>
        <w:t xml:space="preserve"> – The Clerk had previously circulated the Finance Report</w:t>
      </w:r>
      <w:r w:rsidR="00626DCC">
        <w:rPr>
          <w:bCs/>
          <w:sz w:val="22"/>
          <w:szCs w:val="22"/>
        </w:rPr>
        <w:t xml:space="preserve"> &amp; Receipts and Payments record</w:t>
      </w:r>
      <w:r>
        <w:rPr>
          <w:bCs/>
          <w:sz w:val="22"/>
          <w:szCs w:val="22"/>
        </w:rPr>
        <w:t xml:space="preserve"> for the period since the last meeting and which is attached to these minutes. The PC approved the report</w:t>
      </w:r>
      <w:r w:rsidR="00657323">
        <w:rPr>
          <w:bCs/>
          <w:sz w:val="22"/>
          <w:szCs w:val="22"/>
        </w:rPr>
        <w:t>. The Clerk confirmed that he had verified the report to bank statements and had signed those to confirm its accuracy</w:t>
      </w:r>
      <w:r w:rsidR="007F3F36">
        <w:rPr>
          <w:bCs/>
          <w:sz w:val="22"/>
          <w:szCs w:val="22"/>
        </w:rPr>
        <w:t>.</w:t>
      </w:r>
      <w:r w:rsidR="00B046F4">
        <w:rPr>
          <w:bCs/>
          <w:sz w:val="22"/>
          <w:szCs w:val="22"/>
        </w:rPr>
        <w:t xml:space="preserve"> The report indicated healthy reserves of £</w:t>
      </w:r>
      <w:r w:rsidR="00A737A0">
        <w:rPr>
          <w:bCs/>
          <w:sz w:val="22"/>
          <w:szCs w:val="22"/>
        </w:rPr>
        <w:t>13</w:t>
      </w:r>
      <w:r w:rsidR="00337E4F">
        <w:rPr>
          <w:bCs/>
          <w:sz w:val="22"/>
          <w:szCs w:val="22"/>
        </w:rPr>
        <w:t>996.74</w:t>
      </w:r>
      <w:r w:rsidR="00B046F4">
        <w:rPr>
          <w:bCs/>
          <w:sz w:val="22"/>
          <w:szCs w:val="22"/>
        </w:rPr>
        <w:t>. However when budgeted items are spent in the coming months a figure of £</w:t>
      </w:r>
      <w:r w:rsidR="00BC2DEF">
        <w:rPr>
          <w:bCs/>
          <w:sz w:val="22"/>
          <w:szCs w:val="22"/>
        </w:rPr>
        <w:t>8180</w:t>
      </w:r>
      <w:r w:rsidR="00CF55CE">
        <w:rPr>
          <w:bCs/>
          <w:sz w:val="22"/>
          <w:szCs w:val="22"/>
        </w:rPr>
        <w:t xml:space="preserve"> is estimate of end of year reserves.</w:t>
      </w:r>
      <w:r w:rsidR="00347661">
        <w:rPr>
          <w:bCs/>
          <w:sz w:val="22"/>
          <w:szCs w:val="22"/>
        </w:rPr>
        <w:t xml:space="preserve"> </w:t>
      </w:r>
    </w:p>
    <w:p w14:paraId="2302EC2F" w14:textId="422B8C75" w:rsidR="00657323" w:rsidRDefault="00657323" w:rsidP="00366604">
      <w:pPr>
        <w:pStyle w:val="ListParagraph"/>
        <w:rPr>
          <w:bCs/>
          <w:sz w:val="22"/>
          <w:szCs w:val="22"/>
        </w:rPr>
      </w:pPr>
    </w:p>
    <w:p w14:paraId="1DBDBE8B" w14:textId="0372404C" w:rsidR="004502FF" w:rsidRDefault="00657323" w:rsidP="00366604">
      <w:pPr>
        <w:pStyle w:val="ListParagraph"/>
        <w:rPr>
          <w:bCs/>
          <w:sz w:val="22"/>
          <w:szCs w:val="22"/>
        </w:rPr>
      </w:pPr>
      <w:r>
        <w:rPr>
          <w:bCs/>
          <w:sz w:val="22"/>
          <w:szCs w:val="22"/>
          <w:u w:val="single"/>
        </w:rPr>
        <w:t>Payments</w:t>
      </w:r>
      <w:r>
        <w:rPr>
          <w:bCs/>
          <w:sz w:val="22"/>
          <w:szCs w:val="22"/>
        </w:rPr>
        <w:t xml:space="preserve"> – </w:t>
      </w:r>
      <w:r w:rsidR="0014578C">
        <w:rPr>
          <w:bCs/>
          <w:sz w:val="22"/>
          <w:szCs w:val="22"/>
        </w:rPr>
        <w:t>Since the last meeting payments</w:t>
      </w:r>
      <w:r w:rsidR="00E16E7C">
        <w:rPr>
          <w:bCs/>
          <w:sz w:val="22"/>
          <w:szCs w:val="22"/>
        </w:rPr>
        <w:t xml:space="preserve"> of £186.73 for annual insurance, £186.00 for audit and £185.41 for SALC membership had been paid.</w:t>
      </w:r>
      <w:r w:rsidR="00792531">
        <w:rPr>
          <w:bCs/>
          <w:sz w:val="22"/>
          <w:szCs w:val="22"/>
        </w:rPr>
        <w:t xml:space="preserve"> Payments of £590.00 were approved to Bromeswell PCC to assist with the upkeep of the churchyard</w:t>
      </w:r>
      <w:r w:rsidR="001A294C">
        <w:rPr>
          <w:bCs/>
          <w:sz w:val="22"/>
          <w:szCs w:val="22"/>
        </w:rPr>
        <w:t xml:space="preserve">, £50.00 to the Disability Advice Centre and £50.00 to Leiston &amp; District CAB. The PC </w:t>
      </w:r>
      <w:r w:rsidR="00E54353">
        <w:rPr>
          <w:bCs/>
          <w:sz w:val="22"/>
          <w:szCs w:val="22"/>
        </w:rPr>
        <w:t>chose not to make a donation to SARS as the specific link to Bromeswell and its residents was not seen as strong enough.</w:t>
      </w:r>
    </w:p>
    <w:p w14:paraId="511956B6" w14:textId="5420594F" w:rsidR="0023637A" w:rsidRDefault="0023637A" w:rsidP="00366604">
      <w:pPr>
        <w:pStyle w:val="ListParagraph"/>
        <w:rPr>
          <w:bCs/>
          <w:sz w:val="22"/>
          <w:szCs w:val="22"/>
        </w:rPr>
      </w:pPr>
    </w:p>
    <w:p w14:paraId="780F19B1" w14:textId="0E410D08" w:rsidR="0023637A" w:rsidRPr="0023637A" w:rsidRDefault="0023637A" w:rsidP="00366604">
      <w:pPr>
        <w:pStyle w:val="ListParagraph"/>
        <w:rPr>
          <w:bCs/>
          <w:sz w:val="22"/>
          <w:szCs w:val="22"/>
        </w:rPr>
      </w:pPr>
      <w:r>
        <w:rPr>
          <w:bCs/>
          <w:sz w:val="22"/>
          <w:szCs w:val="22"/>
          <w:u w:val="single"/>
        </w:rPr>
        <w:t>Village Hall</w:t>
      </w:r>
      <w:r>
        <w:rPr>
          <w:bCs/>
          <w:sz w:val="22"/>
          <w:szCs w:val="22"/>
        </w:rPr>
        <w:t xml:space="preserve"> – The Clerk will contact SALC for advice on how to proceed in </w:t>
      </w:r>
      <w:r w:rsidR="00123F6C">
        <w:rPr>
          <w:bCs/>
          <w:sz w:val="22"/>
          <w:szCs w:val="22"/>
        </w:rPr>
        <w:t xml:space="preserve">supporting the VHC in relation to the septic tank/drainage project at the hall. The PC was keen to help but wanted to clarify how best to </w:t>
      </w:r>
      <w:r w:rsidR="00D1519C">
        <w:rPr>
          <w:bCs/>
          <w:sz w:val="22"/>
          <w:szCs w:val="22"/>
        </w:rPr>
        <w:t>ensure it meets its legal obligations in helping with the VAT reclaim.</w:t>
      </w:r>
    </w:p>
    <w:p w14:paraId="360CFED0" w14:textId="2B9851EC" w:rsidR="00795E2D" w:rsidRDefault="00795E2D" w:rsidP="00301110">
      <w:pPr>
        <w:pStyle w:val="ListParagraph"/>
        <w:rPr>
          <w:sz w:val="22"/>
          <w:szCs w:val="22"/>
        </w:rPr>
      </w:pPr>
    </w:p>
    <w:p w14:paraId="6E7FAD03" w14:textId="52BDBFC1" w:rsidR="00B046F4" w:rsidRDefault="00795E2D" w:rsidP="00301110">
      <w:pPr>
        <w:pStyle w:val="ListParagraph"/>
        <w:rPr>
          <w:sz w:val="22"/>
          <w:szCs w:val="22"/>
        </w:rPr>
      </w:pPr>
      <w:r>
        <w:rPr>
          <w:sz w:val="22"/>
          <w:szCs w:val="22"/>
          <w:u w:val="single"/>
        </w:rPr>
        <w:t>Online Banking</w:t>
      </w:r>
      <w:r>
        <w:rPr>
          <w:sz w:val="22"/>
          <w:szCs w:val="22"/>
        </w:rPr>
        <w:t xml:space="preserve"> – </w:t>
      </w:r>
      <w:r w:rsidR="008E7619">
        <w:rPr>
          <w:sz w:val="22"/>
          <w:szCs w:val="22"/>
        </w:rPr>
        <w:t xml:space="preserve">Clerk </w:t>
      </w:r>
      <w:r w:rsidR="00B046F4">
        <w:rPr>
          <w:sz w:val="22"/>
          <w:szCs w:val="22"/>
        </w:rPr>
        <w:t>reported that Barclays continues to have issues with dealing with non-essential changes of this type and will continue to monitor the situation and make arrangements as soon as possible.</w:t>
      </w:r>
      <w:r w:rsidR="00391FAC">
        <w:rPr>
          <w:sz w:val="22"/>
          <w:szCs w:val="22"/>
        </w:rPr>
        <w:t xml:space="preserve"> TJ undertook to make further enquiries of Barclays.</w:t>
      </w:r>
    </w:p>
    <w:p w14:paraId="54722727" w14:textId="3A54ED6B" w:rsidR="00391FAC" w:rsidRDefault="00391FAC" w:rsidP="00301110">
      <w:pPr>
        <w:pStyle w:val="ListParagraph"/>
        <w:rPr>
          <w:sz w:val="22"/>
          <w:szCs w:val="22"/>
        </w:rPr>
      </w:pPr>
    </w:p>
    <w:p w14:paraId="6724EB13" w14:textId="3E1448A6" w:rsidR="00391FAC" w:rsidRDefault="00EC1B5C" w:rsidP="00301110">
      <w:pPr>
        <w:pStyle w:val="ListParagraph"/>
        <w:rPr>
          <w:sz w:val="22"/>
          <w:szCs w:val="22"/>
        </w:rPr>
      </w:pPr>
      <w:r w:rsidRPr="00EC1B5C">
        <w:rPr>
          <w:sz w:val="22"/>
          <w:szCs w:val="22"/>
          <w:u w:val="single"/>
        </w:rPr>
        <w:t>2021/22 Budget</w:t>
      </w:r>
      <w:r>
        <w:rPr>
          <w:sz w:val="22"/>
          <w:szCs w:val="22"/>
        </w:rPr>
        <w:t xml:space="preserve"> – The Clerk had previously circulated a draft budget for next year based upon known expenditure and projects identified</w:t>
      </w:r>
      <w:r w:rsidR="005E5B15">
        <w:rPr>
          <w:sz w:val="22"/>
          <w:szCs w:val="22"/>
        </w:rPr>
        <w:t xml:space="preserve"> that will require expenditure. JM indicated that at this stage he did not envisage any large changes in support for local communities from ESC.</w:t>
      </w:r>
      <w:r w:rsidR="00F01D0E">
        <w:rPr>
          <w:sz w:val="22"/>
          <w:szCs w:val="22"/>
        </w:rPr>
        <w:t xml:space="preserve"> The PC was clear in its discussions that moneies raised by precept had to be put to use and should not just be used to bolster reserves which are seen as adequate </w:t>
      </w:r>
      <w:r w:rsidR="008A0C84">
        <w:rPr>
          <w:sz w:val="22"/>
          <w:szCs w:val="22"/>
        </w:rPr>
        <w:t>based upon expected end of year outturn of £8180 (</w:t>
      </w:r>
      <w:r w:rsidR="00CD67F4">
        <w:rPr>
          <w:sz w:val="22"/>
          <w:szCs w:val="22"/>
        </w:rPr>
        <w:t>142% of current year precept). After discussion the PC agreed upon a precept request for 2021/22 of £4897</w:t>
      </w:r>
      <w:r w:rsidR="00C13E56">
        <w:rPr>
          <w:sz w:val="22"/>
          <w:szCs w:val="22"/>
        </w:rPr>
        <w:t xml:space="preserve"> which will mark a significant reduction in precept from the current year.</w:t>
      </w:r>
    </w:p>
    <w:p w14:paraId="4237E018" w14:textId="77777777" w:rsidR="0060367C" w:rsidRDefault="0060367C" w:rsidP="008E7619">
      <w:pPr>
        <w:ind w:left="720"/>
        <w:rPr>
          <w:sz w:val="22"/>
          <w:szCs w:val="22"/>
        </w:rPr>
      </w:pPr>
    </w:p>
    <w:p w14:paraId="6612C1AB" w14:textId="789CA4BE" w:rsidR="00B65C6A" w:rsidRDefault="00B65C6A" w:rsidP="00493C98">
      <w:pPr>
        <w:pStyle w:val="ListParagraph"/>
        <w:rPr>
          <w:bCs/>
          <w:sz w:val="22"/>
          <w:szCs w:val="22"/>
        </w:rPr>
      </w:pPr>
    </w:p>
    <w:p w14:paraId="538C93CC" w14:textId="23DF0060" w:rsidR="0060367C" w:rsidRPr="00ED2961" w:rsidRDefault="0060367C" w:rsidP="00ED2961">
      <w:pPr>
        <w:pStyle w:val="ListParagraph"/>
        <w:numPr>
          <w:ilvl w:val="0"/>
          <w:numId w:val="1"/>
        </w:numPr>
        <w:rPr>
          <w:b/>
          <w:bCs/>
          <w:sz w:val="22"/>
          <w:szCs w:val="22"/>
          <w:u w:val="single"/>
        </w:rPr>
      </w:pPr>
      <w:r w:rsidRPr="00ED2961">
        <w:rPr>
          <w:b/>
          <w:bCs/>
          <w:sz w:val="22"/>
          <w:szCs w:val="22"/>
          <w:u w:val="single"/>
        </w:rPr>
        <w:t>Highways</w:t>
      </w:r>
    </w:p>
    <w:p w14:paraId="7C32DFB5" w14:textId="46BD2EDF" w:rsidR="0060367C" w:rsidRDefault="0060367C" w:rsidP="0060367C">
      <w:pPr>
        <w:ind w:left="720"/>
        <w:rPr>
          <w:sz w:val="22"/>
          <w:szCs w:val="22"/>
          <w:u w:val="single"/>
        </w:rPr>
      </w:pPr>
    </w:p>
    <w:p w14:paraId="144F2B32" w14:textId="77D17B64" w:rsidR="002F513C" w:rsidRPr="006B1C57" w:rsidRDefault="006B1C57" w:rsidP="0060367C">
      <w:pPr>
        <w:ind w:left="720"/>
        <w:rPr>
          <w:sz w:val="22"/>
          <w:szCs w:val="22"/>
        </w:rPr>
      </w:pPr>
      <w:r>
        <w:rPr>
          <w:sz w:val="22"/>
          <w:szCs w:val="22"/>
          <w:u w:val="single"/>
        </w:rPr>
        <w:t>Wilford Bridge Area</w:t>
      </w:r>
      <w:r>
        <w:rPr>
          <w:sz w:val="22"/>
          <w:szCs w:val="22"/>
        </w:rPr>
        <w:t xml:space="preserve"> – with coffee van having apparently moved on, highways concerns at this location are resolved.</w:t>
      </w:r>
    </w:p>
    <w:p w14:paraId="7F67E8D7" w14:textId="20666C23" w:rsidR="0060367C" w:rsidRDefault="0060367C" w:rsidP="0060367C">
      <w:pPr>
        <w:ind w:left="720"/>
        <w:rPr>
          <w:sz w:val="22"/>
          <w:szCs w:val="22"/>
        </w:rPr>
      </w:pPr>
      <w:r>
        <w:rPr>
          <w:sz w:val="22"/>
          <w:szCs w:val="22"/>
        </w:rPr>
        <w:lastRenderedPageBreak/>
        <w:t xml:space="preserve">TR had previously circulated a written report which is attached. </w:t>
      </w:r>
      <w:r w:rsidRPr="0060367C">
        <w:rPr>
          <w:sz w:val="22"/>
          <w:szCs w:val="22"/>
        </w:rPr>
        <w:t xml:space="preserve">The PC </w:t>
      </w:r>
      <w:r w:rsidR="00ED2961">
        <w:rPr>
          <w:sz w:val="22"/>
          <w:szCs w:val="22"/>
        </w:rPr>
        <w:t xml:space="preserve">again </w:t>
      </w:r>
      <w:r w:rsidRPr="0060367C">
        <w:rPr>
          <w:sz w:val="22"/>
          <w:szCs w:val="22"/>
        </w:rPr>
        <w:t>expressed its thanks to Tracy Rogers for her tireless on highways issues.</w:t>
      </w:r>
    </w:p>
    <w:p w14:paraId="692D5E26" w14:textId="505C8E18" w:rsidR="0060367C" w:rsidRPr="0060367C" w:rsidRDefault="0060367C" w:rsidP="0060367C">
      <w:pPr>
        <w:ind w:left="720"/>
        <w:rPr>
          <w:sz w:val="22"/>
          <w:szCs w:val="22"/>
        </w:rPr>
      </w:pPr>
      <w:r w:rsidRPr="0060367C">
        <w:rPr>
          <w:sz w:val="22"/>
          <w:szCs w:val="22"/>
        </w:rPr>
        <w:t>The PC appreciates that in the current circumstances progress on these projects may get delayed.</w:t>
      </w:r>
    </w:p>
    <w:p w14:paraId="0C81B505" w14:textId="0209C66C" w:rsidR="0060367C" w:rsidRPr="0060367C" w:rsidRDefault="0060367C" w:rsidP="0060367C">
      <w:pPr>
        <w:ind w:left="720"/>
        <w:rPr>
          <w:sz w:val="22"/>
          <w:szCs w:val="22"/>
        </w:rPr>
      </w:pPr>
      <w:r w:rsidRPr="0060367C">
        <w:rPr>
          <w:sz w:val="22"/>
          <w:szCs w:val="22"/>
          <w:u w:val="single"/>
        </w:rPr>
        <w:t>Sutton Road</w:t>
      </w:r>
      <w:r w:rsidRPr="0060367C">
        <w:rPr>
          <w:sz w:val="22"/>
          <w:szCs w:val="22"/>
        </w:rPr>
        <w:t xml:space="preserve"> </w:t>
      </w:r>
      <w:r w:rsidR="00232AD7">
        <w:rPr>
          <w:sz w:val="22"/>
          <w:szCs w:val="22"/>
        </w:rPr>
        <w:t>–</w:t>
      </w:r>
      <w:r w:rsidRPr="0060367C">
        <w:rPr>
          <w:sz w:val="22"/>
          <w:szCs w:val="22"/>
        </w:rPr>
        <w:t xml:space="preserve"> </w:t>
      </w:r>
      <w:r w:rsidR="00232AD7">
        <w:rPr>
          <w:sz w:val="22"/>
          <w:szCs w:val="22"/>
        </w:rPr>
        <w:t>TR explained that she was in discussion with SCC Highways about using data from police traffic speed survey</w:t>
      </w:r>
      <w:r w:rsidR="003C31BE">
        <w:rPr>
          <w:sz w:val="22"/>
          <w:szCs w:val="22"/>
        </w:rPr>
        <w:t xml:space="preserve"> which would save around £400 costs. She was dealing with a new </w:t>
      </w:r>
      <w:r w:rsidR="00B55E42">
        <w:rPr>
          <w:sz w:val="22"/>
          <w:szCs w:val="22"/>
        </w:rPr>
        <w:t>officer at the council. JM will provide details of contact at National Trust Sutton</w:t>
      </w:r>
      <w:r w:rsidR="008A60D0">
        <w:rPr>
          <w:sz w:val="22"/>
          <w:szCs w:val="22"/>
        </w:rPr>
        <w:t xml:space="preserve"> Hoo to see what support they can offer.</w:t>
      </w:r>
      <w:r w:rsidR="00CA3F08">
        <w:rPr>
          <w:sz w:val="22"/>
          <w:szCs w:val="22"/>
        </w:rPr>
        <w:t>See later in Public Forum item for further discussions</w:t>
      </w:r>
      <w:r w:rsidR="00626DCC">
        <w:rPr>
          <w:sz w:val="22"/>
          <w:szCs w:val="22"/>
        </w:rPr>
        <w:t>.</w:t>
      </w:r>
    </w:p>
    <w:p w14:paraId="670A32CB" w14:textId="4D729B5E" w:rsidR="0060367C" w:rsidRPr="0060367C" w:rsidRDefault="0060367C" w:rsidP="0060367C">
      <w:pPr>
        <w:ind w:left="720"/>
        <w:rPr>
          <w:sz w:val="22"/>
          <w:szCs w:val="22"/>
        </w:rPr>
      </w:pPr>
      <w:r w:rsidRPr="0060367C">
        <w:rPr>
          <w:sz w:val="22"/>
          <w:szCs w:val="22"/>
          <w:u w:val="single"/>
        </w:rPr>
        <w:t>20 MPH Zone</w:t>
      </w:r>
      <w:r w:rsidRPr="0060367C">
        <w:rPr>
          <w:sz w:val="22"/>
          <w:szCs w:val="22"/>
        </w:rPr>
        <w:t xml:space="preserve"> –</w:t>
      </w:r>
      <w:r w:rsidR="00ED2961">
        <w:rPr>
          <w:sz w:val="22"/>
          <w:szCs w:val="22"/>
        </w:rPr>
        <w:t xml:space="preserve"> </w:t>
      </w:r>
      <w:r w:rsidR="002D0C12">
        <w:rPr>
          <w:sz w:val="22"/>
          <w:szCs w:val="22"/>
        </w:rPr>
        <w:t>Council expressed thanks to TR for her work and perseverance in achieving a satisfactory completion to this project.</w:t>
      </w:r>
    </w:p>
    <w:p w14:paraId="22E7B4F3" w14:textId="0494EEFF" w:rsidR="0060367C" w:rsidRDefault="0060367C" w:rsidP="0060367C">
      <w:pPr>
        <w:ind w:left="720"/>
        <w:rPr>
          <w:sz w:val="22"/>
          <w:szCs w:val="22"/>
        </w:rPr>
      </w:pPr>
      <w:r w:rsidRPr="0060367C">
        <w:rPr>
          <w:sz w:val="22"/>
          <w:szCs w:val="22"/>
          <w:u w:val="single"/>
        </w:rPr>
        <w:t>School Lane Flooding</w:t>
      </w:r>
      <w:r w:rsidRPr="0060367C">
        <w:rPr>
          <w:sz w:val="22"/>
          <w:szCs w:val="22"/>
        </w:rPr>
        <w:t xml:space="preserve"> –</w:t>
      </w:r>
      <w:r w:rsidR="00394818">
        <w:rPr>
          <w:sz w:val="22"/>
          <w:szCs w:val="22"/>
        </w:rPr>
        <w:t xml:space="preserve"> TR </w:t>
      </w:r>
      <w:r w:rsidR="001E4F77">
        <w:rPr>
          <w:sz w:val="22"/>
          <w:szCs w:val="22"/>
        </w:rPr>
        <w:t>trying to get SCC to undertake pipe camera survey to try to establish what problems near Meadow View are</w:t>
      </w:r>
      <w:r w:rsidR="008D52C1">
        <w:rPr>
          <w:sz w:val="22"/>
          <w:szCs w:val="22"/>
        </w:rPr>
        <w:t xml:space="preserve">. There has been an improvement following </w:t>
      </w:r>
      <w:r w:rsidR="00394818">
        <w:rPr>
          <w:sz w:val="22"/>
          <w:szCs w:val="22"/>
        </w:rPr>
        <w:t>works at village hall</w:t>
      </w:r>
      <w:r w:rsidR="008D52C1">
        <w:rPr>
          <w:sz w:val="22"/>
          <w:szCs w:val="22"/>
        </w:rPr>
        <w:t>.</w:t>
      </w:r>
      <w:r w:rsidR="00BE6D24">
        <w:rPr>
          <w:sz w:val="22"/>
          <w:szCs w:val="22"/>
        </w:rPr>
        <w:t xml:space="preserve"> Awaiting a wet period to assess how quickly</w:t>
      </w:r>
      <w:r w:rsidR="00175B39">
        <w:rPr>
          <w:sz w:val="22"/>
          <w:szCs w:val="22"/>
        </w:rPr>
        <w:t xml:space="preserve"> water drains and trying to gauge frequency needed for</w:t>
      </w:r>
      <w:r w:rsidR="009D6964">
        <w:rPr>
          <w:sz w:val="22"/>
          <w:szCs w:val="22"/>
        </w:rPr>
        <w:t xml:space="preserve"> SCC to jet the drains. Trying to identify where outlet pipe at Motwill House goes.</w:t>
      </w:r>
    </w:p>
    <w:p w14:paraId="747CBB9A" w14:textId="5B527834" w:rsidR="00394818" w:rsidRDefault="00ED2961" w:rsidP="0060367C">
      <w:pPr>
        <w:ind w:left="720"/>
        <w:rPr>
          <w:sz w:val="22"/>
          <w:szCs w:val="22"/>
        </w:rPr>
      </w:pPr>
      <w:r>
        <w:rPr>
          <w:sz w:val="22"/>
          <w:szCs w:val="22"/>
          <w:u w:val="single"/>
        </w:rPr>
        <w:t>Bentwaters HGV Issue</w:t>
      </w:r>
      <w:r>
        <w:rPr>
          <w:sz w:val="22"/>
          <w:szCs w:val="22"/>
        </w:rPr>
        <w:t xml:space="preserve"> – Clerk </w:t>
      </w:r>
      <w:r w:rsidR="00194265">
        <w:rPr>
          <w:sz w:val="22"/>
          <w:szCs w:val="22"/>
        </w:rPr>
        <w:t>had previously circulated email correspondence from local councils on this point</w:t>
      </w:r>
      <w:r w:rsidR="00F00270">
        <w:rPr>
          <w:sz w:val="22"/>
          <w:szCs w:val="22"/>
        </w:rPr>
        <w:t xml:space="preserve">. PC decided to continue to observe rather than support as it felt changes </w:t>
      </w:r>
      <w:r w:rsidR="008D0CF0">
        <w:rPr>
          <w:sz w:val="22"/>
          <w:szCs w:val="22"/>
        </w:rPr>
        <w:t>suggested by Campsea Ashe would potentially adversely impact other villages including Bromeswell.</w:t>
      </w:r>
    </w:p>
    <w:p w14:paraId="05DA53E3" w14:textId="0F8F895F" w:rsidR="00EE597D" w:rsidRDefault="00EE597D" w:rsidP="0060367C">
      <w:pPr>
        <w:ind w:left="720"/>
        <w:rPr>
          <w:sz w:val="22"/>
          <w:szCs w:val="22"/>
        </w:rPr>
      </w:pPr>
      <w:r w:rsidRPr="00EE597D">
        <w:rPr>
          <w:sz w:val="22"/>
          <w:szCs w:val="22"/>
          <w:u w:val="single"/>
        </w:rPr>
        <w:t>Community Safety System</w:t>
      </w:r>
      <w:r>
        <w:rPr>
          <w:sz w:val="22"/>
          <w:szCs w:val="22"/>
        </w:rPr>
        <w:t>- Clerk had previously circulated details. There was no appetite for this approach from PC.</w:t>
      </w:r>
    </w:p>
    <w:p w14:paraId="1095CDCB" w14:textId="41EB6BEE" w:rsidR="00C54D56" w:rsidRDefault="00C54D56" w:rsidP="0060367C">
      <w:pPr>
        <w:ind w:left="720"/>
        <w:rPr>
          <w:sz w:val="22"/>
          <w:szCs w:val="22"/>
        </w:rPr>
      </w:pPr>
      <w:r w:rsidRPr="00C54D56">
        <w:rPr>
          <w:sz w:val="22"/>
          <w:szCs w:val="22"/>
          <w:u w:val="single"/>
        </w:rPr>
        <w:t>Slow Ways</w:t>
      </w:r>
      <w:r>
        <w:rPr>
          <w:sz w:val="22"/>
          <w:szCs w:val="22"/>
        </w:rPr>
        <w:t xml:space="preserve"> – This had been brought to the attention of PC by a resident. Attempt to link</w:t>
      </w:r>
      <w:r w:rsidR="0062583A">
        <w:rPr>
          <w:sz w:val="22"/>
          <w:szCs w:val="22"/>
        </w:rPr>
        <w:t xml:space="preserve"> walking routes to provide a national network</w:t>
      </w:r>
      <w:r w:rsidR="00986699">
        <w:rPr>
          <w:sz w:val="22"/>
          <w:szCs w:val="22"/>
        </w:rPr>
        <w:t>. They will keep PC informed of developments. PC generally supportive of encouraging use of paths and lanes for non-vehicle use.</w:t>
      </w:r>
    </w:p>
    <w:p w14:paraId="7F985DE7" w14:textId="4A52F221" w:rsidR="00224765" w:rsidRDefault="00224765" w:rsidP="0060367C">
      <w:pPr>
        <w:ind w:left="720"/>
        <w:rPr>
          <w:sz w:val="22"/>
          <w:szCs w:val="22"/>
        </w:rPr>
      </w:pPr>
      <w:r>
        <w:rPr>
          <w:sz w:val="22"/>
          <w:szCs w:val="22"/>
          <w:u w:val="single"/>
        </w:rPr>
        <w:t>Footpaths</w:t>
      </w:r>
      <w:r>
        <w:rPr>
          <w:sz w:val="22"/>
          <w:szCs w:val="22"/>
        </w:rPr>
        <w:t xml:space="preserve"> – IA has reported damage on foot bridges on paths to Ufford</w:t>
      </w:r>
      <w:r w:rsidR="00776C3D">
        <w:rPr>
          <w:sz w:val="22"/>
          <w:szCs w:val="22"/>
        </w:rPr>
        <w:t xml:space="preserve"> to SCC. </w:t>
      </w:r>
    </w:p>
    <w:p w14:paraId="6B1FC7CF" w14:textId="00E95F40" w:rsidR="00776C3D" w:rsidRDefault="00776C3D" w:rsidP="0060367C">
      <w:pPr>
        <w:ind w:left="720"/>
        <w:rPr>
          <w:sz w:val="22"/>
          <w:szCs w:val="22"/>
        </w:rPr>
      </w:pPr>
    </w:p>
    <w:p w14:paraId="41BF99A7" w14:textId="6E768457" w:rsidR="0060367C" w:rsidRDefault="0060367C" w:rsidP="0060367C">
      <w:pPr>
        <w:ind w:left="720"/>
        <w:rPr>
          <w:sz w:val="22"/>
          <w:szCs w:val="22"/>
        </w:rPr>
      </w:pPr>
    </w:p>
    <w:p w14:paraId="355B41DD" w14:textId="77777777" w:rsidR="00ED2961" w:rsidRDefault="00ED2961" w:rsidP="00ED2961">
      <w:pPr>
        <w:pStyle w:val="ListParagraph"/>
        <w:numPr>
          <w:ilvl w:val="0"/>
          <w:numId w:val="1"/>
        </w:numPr>
        <w:rPr>
          <w:b/>
          <w:bCs/>
          <w:sz w:val="22"/>
          <w:szCs w:val="22"/>
          <w:u w:val="single"/>
        </w:rPr>
      </w:pPr>
      <w:r>
        <w:rPr>
          <w:b/>
          <w:bCs/>
          <w:sz w:val="22"/>
          <w:szCs w:val="22"/>
          <w:u w:val="single"/>
        </w:rPr>
        <w:t>Clerks Report</w:t>
      </w:r>
    </w:p>
    <w:p w14:paraId="53BFF44A" w14:textId="2A6DECB8" w:rsidR="0060367C" w:rsidRPr="00ED2961" w:rsidRDefault="0060367C" w:rsidP="00ED2961">
      <w:pPr>
        <w:pStyle w:val="ListParagraph"/>
        <w:rPr>
          <w:b/>
          <w:bCs/>
          <w:sz w:val="22"/>
          <w:szCs w:val="22"/>
          <w:u w:val="single"/>
        </w:rPr>
      </w:pPr>
    </w:p>
    <w:p w14:paraId="345D9154" w14:textId="049D1AE3" w:rsidR="0060367C" w:rsidRDefault="0060367C" w:rsidP="0060367C">
      <w:pPr>
        <w:ind w:left="720"/>
        <w:rPr>
          <w:b/>
          <w:bCs/>
          <w:sz w:val="22"/>
          <w:szCs w:val="22"/>
          <w:u w:val="single"/>
        </w:rPr>
      </w:pPr>
    </w:p>
    <w:p w14:paraId="1A1D2200" w14:textId="783B0C84" w:rsidR="0060367C" w:rsidRDefault="0060367C" w:rsidP="0060367C">
      <w:pPr>
        <w:ind w:left="720"/>
        <w:rPr>
          <w:sz w:val="22"/>
          <w:szCs w:val="22"/>
        </w:rPr>
      </w:pPr>
      <w:r>
        <w:rPr>
          <w:sz w:val="22"/>
          <w:szCs w:val="22"/>
        </w:rPr>
        <w:t>The Clerk had previously circulated a report which is attached.</w:t>
      </w:r>
      <w:r w:rsidR="00BC1824">
        <w:rPr>
          <w:sz w:val="22"/>
          <w:szCs w:val="22"/>
        </w:rPr>
        <w:t xml:space="preserve"> Briefly:</w:t>
      </w:r>
    </w:p>
    <w:p w14:paraId="0C5C2249" w14:textId="459C0796" w:rsidR="00BC1824" w:rsidRDefault="00BC1824" w:rsidP="0060367C">
      <w:pPr>
        <w:ind w:left="720"/>
        <w:rPr>
          <w:sz w:val="22"/>
          <w:szCs w:val="22"/>
        </w:rPr>
      </w:pPr>
    </w:p>
    <w:p w14:paraId="0DDBE0C2" w14:textId="5083CBB6" w:rsidR="00BC1824" w:rsidRDefault="00BC1824" w:rsidP="0060367C">
      <w:pPr>
        <w:ind w:left="720"/>
        <w:rPr>
          <w:sz w:val="22"/>
          <w:szCs w:val="22"/>
        </w:rPr>
      </w:pPr>
      <w:r>
        <w:rPr>
          <w:sz w:val="22"/>
          <w:szCs w:val="22"/>
          <w:u w:val="single"/>
        </w:rPr>
        <w:t>Sizewell C</w:t>
      </w:r>
      <w:r>
        <w:rPr>
          <w:sz w:val="22"/>
          <w:szCs w:val="22"/>
        </w:rPr>
        <w:t xml:space="preserve"> – </w:t>
      </w:r>
      <w:r w:rsidR="002630E2">
        <w:rPr>
          <w:sz w:val="22"/>
          <w:szCs w:val="22"/>
        </w:rPr>
        <w:t>There is a consensus between ESC and SCC that EDF efforts to deal with traffic impacts</w:t>
      </w:r>
      <w:r w:rsidR="0078320E">
        <w:rPr>
          <w:sz w:val="22"/>
          <w:szCs w:val="22"/>
        </w:rPr>
        <w:t xml:space="preserve"> is not sufficient. In addition JM was very concerned about potential environmental impacts. </w:t>
      </w:r>
      <w:r w:rsidR="00456680">
        <w:rPr>
          <w:sz w:val="22"/>
          <w:szCs w:val="22"/>
        </w:rPr>
        <w:t xml:space="preserve">PC asked Clerk to make a submission to Planning Inspectorate in current consultation to support the </w:t>
      </w:r>
      <w:r w:rsidR="009F3DE8">
        <w:rPr>
          <w:sz w:val="22"/>
          <w:szCs w:val="22"/>
        </w:rPr>
        <w:t>responses of ESC &amp; SCC and to make clear that it does not support the road led strategy</w:t>
      </w:r>
      <w:r w:rsidR="0006593F">
        <w:rPr>
          <w:sz w:val="22"/>
          <w:szCs w:val="22"/>
        </w:rPr>
        <w:t>.</w:t>
      </w:r>
    </w:p>
    <w:p w14:paraId="7ED7A761" w14:textId="323D1EDD" w:rsidR="00BC1824" w:rsidRDefault="00BC1824" w:rsidP="0060367C">
      <w:pPr>
        <w:ind w:left="720"/>
        <w:rPr>
          <w:sz w:val="22"/>
          <w:szCs w:val="22"/>
        </w:rPr>
      </w:pPr>
    </w:p>
    <w:p w14:paraId="469123D8" w14:textId="398523EB" w:rsidR="00BC1824" w:rsidRDefault="00BC1824" w:rsidP="0060367C">
      <w:pPr>
        <w:ind w:left="720"/>
        <w:rPr>
          <w:sz w:val="22"/>
          <w:szCs w:val="22"/>
        </w:rPr>
      </w:pPr>
      <w:r>
        <w:rPr>
          <w:sz w:val="22"/>
          <w:szCs w:val="22"/>
          <w:u w:val="single"/>
        </w:rPr>
        <w:t>Police Report</w:t>
      </w:r>
      <w:r>
        <w:rPr>
          <w:sz w:val="22"/>
          <w:szCs w:val="22"/>
        </w:rPr>
        <w:t xml:space="preserve"> – </w:t>
      </w:r>
      <w:r w:rsidR="00006F3B">
        <w:rPr>
          <w:sz w:val="22"/>
          <w:szCs w:val="22"/>
        </w:rPr>
        <w:t>T</w:t>
      </w:r>
      <w:r w:rsidR="00F607B3">
        <w:rPr>
          <w:sz w:val="22"/>
          <w:szCs w:val="22"/>
        </w:rPr>
        <w:t>hree</w:t>
      </w:r>
      <w:r w:rsidR="00006F3B">
        <w:rPr>
          <w:sz w:val="22"/>
          <w:szCs w:val="22"/>
        </w:rPr>
        <w:t xml:space="preserve"> </w:t>
      </w:r>
      <w:r>
        <w:rPr>
          <w:sz w:val="22"/>
          <w:szCs w:val="22"/>
        </w:rPr>
        <w:t xml:space="preserve">crimes reported in </w:t>
      </w:r>
      <w:r w:rsidR="00F607B3">
        <w:rPr>
          <w:sz w:val="22"/>
          <w:szCs w:val="22"/>
        </w:rPr>
        <w:t>period August to October</w:t>
      </w:r>
      <w:r w:rsidR="00116C14">
        <w:rPr>
          <w:sz w:val="22"/>
          <w:szCs w:val="22"/>
        </w:rPr>
        <w:t xml:space="preserve">. </w:t>
      </w:r>
      <w:r w:rsidR="006A0747">
        <w:rPr>
          <w:sz w:val="22"/>
          <w:szCs w:val="22"/>
        </w:rPr>
        <w:t>The reports were of</w:t>
      </w:r>
      <w:r w:rsidR="00116C14">
        <w:rPr>
          <w:sz w:val="22"/>
          <w:szCs w:val="22"/>
        </w:rPr>
        <w:t xml:space="preserve"> two </w:t>
      </w:r>
      <w:r w:rsidR="006A0747">
        <w:rPr>
          <w:sz w:val="22"/>
          <w:szCs w:val="22"/>
        </w:rPr>
        <w:t xml:space="preserve">public order </w:t>
      </w:r>
      <w:r w:rsidR="00116C14">
        <w:rPr>
          <w:sz w:val="22"/>
          <w:szCs w:val="22"/>
        </w:rPr>
        <w:t>incidents and one burglary.</w:t>
      </w:r>
      <w:r w:rsidR="0034582F">
        <w:rPr>
          <w:sz w:val="22"/>
          <w:szCs w:val="22"/>
        </w:rPr>
        <w:t xml:space="preserve"> Overall crime reports in Woodbridge SNT continue to</w:t>
      </w:r>
      <w:r w:rsidR="00FB46AC">
        <w:rPr>
          <w:sz w:val="22"/>
          <w:szCs w:val="22"/>
        </w:rPr>
        <w:t xml:space="preserve"> be higher since the first </w:t>
      </w:r>
      <w:r w:rsidR="0034582F">
        <w:rPr>
          <w:sz w:val="22"/>
          <w:szCs w:val="22"/>
        </w:rPr>
        <w:t xml:space="preserve">lockdown </w:t>
      </w:r>
      <w:r w:rsidR="00FB46AC">
        <w:rPr>
          <w:sz w:val="22"/>
          <w:szCs w:val="22"/>
        </w:rPr>
        <w:t>was announced in March.</w:t>
      </w:r>
      <w:r w:rsidR="00006F3B">
        <w:rPr>
          <w:sz w:val="22"/>
          <w:szCs w:val="22"/>
        </w:rPr>
        <w:t xml:space="preserve"> </w:t>
      </w:r>
    </w:p>
    <w:p w14:paraId="43BFC61D" w14:textId="2F2014E9" w:rsidR="00A86735" w:rsidRDefault="00A86735" w:rsidP="0060367C">
      <w:pPr>
        <w:ind w:left="720"/>
        <w:rPr>
          <w:sz w:val="22"/>
          <w:szCs w:val="22"/>
        </w:rPr>
      </w:pPr>
    </w:p>
    <w:p w14:paraId="7CCF0855" w14:textId="00B1B005" w:rsidR="00A86735" w:rsidRDefault="00A86735" w:rsidP="0060367C">
      <w:pPr>
        <w:ind w:left="720"/>
        <w:rPr>
          <w:sz w:val="22"/>
          <w:szCs w:val="22"/>
        </w:rPr>
      </w:pPr>
      <w:r>
        <w:rPr>
          <w:sz w:val="22"/>
          <w:szCs w:val="22"/>
        </w:rPr>
        <w:t>***ST left the meeting***</w:t>
      </w:r>
    </w:p>
    <w:p w14:paraId="01C26741" w14:textId="77777777" w:rsidR="00006F3B" w:rsidRDefault="00006F3B" w:rsidP="0060367C">
      <w:pPr>
        <w:ind w:left="720"/>
        <w:rPr>
          <w:sz w:val="22"/>
          <w:szCs w:val="22"/>
        </w:rPr>
      </w:pPr>
    </w:p>
    <w:p w14:paraId="5C4E1F1F" w14:textId="77334209" w:rsidR="00BC1824" w:rsidRDefault="00BC1824" w:rsidP="0060367C">
      <w:pPr>
        <w:ind w:left="720"/>
        <w:rPr>
          <w:sz w:val="22"/>
          <w:szCs w:val="22"/>
        </w:rPr>
      </w:pPr>
      <w:r>
        <w:rPr>
          <w:sz w:val="22"/>
          <w:szCs w:val="22"/>
          <w:u w:val="single"/>
        </w:rPr>
        <w:t>Planning Applications</w:t>
      </w:r>
      <w:r>
        <w:rPr>
          <w:sz w:val="22"/>
          <w:szCs w:val="22"/>
        </w:rPr>
        <w:t xml:space="preserve"> – </w:t>
      </w:r>
      <w:r w:rsidR="0056511A">
        <w:rPr>
          <w:sz w:val="22"/>
          <w:szCs w:val="22"/>
        </w:rPr>
        <w:t xml:space="preserve">The PC had no objections to the proposed tree removal </w:t>
      </w:r>
      <w:r w:rsidR="00A86735">
        <w:rPr>
          <w:sz w:val="22"/>
          <w:szCs w:val="22"/>
        </w:rPr>
        <w:t>at Church View Cottage in Church Lane</w:t>
      </w:r>
      <w:r w:rsidR="00E0500C">
        <w:rPr>
          <w:sz w:val="22"/>
          <w:szCs w:val="22"/>
        </w:rPr>
        <w:t>. The new agricultural building on Summer/Church Lanes had been opposed by the PC and several residents but approved by</w:t>
      </w:r>
      <w:r w:rsidR="008E3138">
        <w:rPr>
          <w:sz w:val="22"/>
          <w:szCs w:val="22"/>
        </w:rPr>
        <w:t xml:space="preserve"> ESC. The application to demolish &amp; replace Meadow View on School Lane had been supported</w:t>
      </w:r>
      <w:r w:rsidR="00A86735">
        <w:rPr>
          <w:sz w:val="22"/>
          <w:szCs w:val="22"/>
        </w:rPr>
        <w:t xml:space="preserve"> </w:t>
      </w:r>
      <w:r w:rsidR="008E3138">
        <w:rPr>
          <w:sz w:val="22"/>
          <w:szCs w:val="22"/>
        </w:rPr>
        <w:t>by the PC but has been withdrawn by the applicants.</w:t>
      </w:r>
    </w:p>
    <w:p w14:paraId="04795307" w14:textId="0A1DF767" w:rsidR="007B52FB" w:rsidRPr="007B52FB" w:rsidRDefault="007B52FB" w:rsidP="0060367C">
      <w:pPr>
        <w:ind w:left="720"/>
        <w:rPr>
          <w:sz w:val="22"/>
          <w:szCs w:val="22"/>
        </w:rPr>
      </w:pPr>
      <w:r w:rsidRPr="007B52FB">
        <w:rPr>
          <w:sz w:val="22"/>
          <w:szCs w:val="22"/>
        </w:rPr>
        <w:t xml:space="preserve">The appeal by the owners to build a </w:t>
      </w:r>
      <w:r>
        <w:rPr>
          <w:sz w:val="22"/>
          <w:szCs w:val="22"/>
        </w:rPr>
        <w:t>house on land behind Church Vie</w:t>
      </w:r>
      <w:r w:rsidR="0015254F">
        <w:rPr>
          <w:sz w:val="22"/>
          <w:szCs w:val="22"/>
        </w:rPr>
        <w:t>w Close (access from Summer Lane) has been refused by the Planning Inspectorate.</w:t>
      </w:r>
    </w:p>
    <w:p w14:paraId="25161619" w14:textId="5B5A8C34" w:rsidR="00BC1824" w:rsidRDefault="00BC1824" w:rsidP="0060367C">
      <w:pPr>
        <w:ind w:left="720"/>
        <w:rPr>
          <w:sz w:val="22"/>
          <w:szCs w:val="22"/>
        </w:rPr>
      </w:pPr>
    </w:p>
    <w:p w14:paraId="3BC19FE7" w14:textId="1C68AFF6" w:rsidR="00BC1824" w:rsidRDefault="00BC1824" w:rsidP="0060367C">
      <w:pPr>
        <w:ind w:left="720"/>
        <w:rPr>
          <w:sz w:val="22"/>
          <w:szCs w:val="22"/>
        </w:rPr>
      </w:pPr>
      <w:r>
        <w:rPr>
          <w:sz w:val="22"/>
          <w:szCs w:val="22"/>
          <w:u w:val="single"/>
        </w:rPr>
        <w:lastRenderedPageBreak/>
        <w:t>Enforcement</w:t>
      </w:r>
      <w:r>
        <w:rPr>
          <w:sz w:val="22"/>
          <w:szCs w:val="22"/>
        </w:rPr>
        <w:t xml:space="preserve"> – </w:t>
      </w:r>
      <w:r w:rsidR="00870F7B">
        <w:rPr>
          <w:sz w:val="22"/>
          <w:szCs w:val="22"/>
        </w:rPr>
        <w:t>The issues relating to the</w:t>
      </w:r>
      <w:r>
        <w:rPr>
          <w:sz w:val="22"/>
          <w:szCs w:val="22"/>
        </w:rPr>
        <w:t xml:space="preserve"> Jungle Run and Lodge at Bromeswell Corner</w:t>
      </w:r>
      <w:r w:rsidR="00870F7B">
        <w:rPr>
          <w:sz w:val="22"/>
          <w:szCs w:val="22"/>
        </w:rPr>
        <w:t xml:space="preserve"> were discussed earlier.</w:t>
      </w:r>
      <w:r w:rsidR="0039747A">
        <w:rPr>
          <w:sz w:val="22"/>
          <w:szCs w:val="22"/>
        </w:rPr>
        <w:t xml:space="preserve"> </w:t>
      </w:r>
      <w:r w:rsidR="00271E58">
        <w:rPr>
          <w:sz w:val="22"/>
          <w:szCs w:val="22"/>
        </w:rPr>
        <w:t>All public health licences are in place for the Korean Kitchen takeaway business in School Lane</w:t>
      </w:r>
      <w:r w:rsidR="006D6C70">
        <w:rPr>
          <w:sz w:val="22"/>
          <w:szCs w:val="22"/>
        </w:rPr>
        <w:t>. TJ has spoken with the business owners who are keen to find proper premises for the business as soon as covid restrictions permit as they are keen to run the business on a proper footing. Current trading is seen as a short term necessity.</w:t>
      </w:r>
      <w:r w:rsidR="0039747A">
        <w:rPr>
          <w:sz w:val="22"/>
          <w:szCs w:val="22"/>
        </w:rPr>
        <w:t xml:space="preserve"> Keep under review.</w:t>
      </w:r>
      <w:r w:rsidR="00AA50BB">
        <w:rPr>
          <w:sz w:val="22"/>
          <w:szCs w:val="22"/>
        </w:rPr>
        <w:t xml:space="preserve"> Caravans on Common Lane to be removed in the near future</w:t>
      </w:r>
      <w:r w:rsidR="007B52FB">
        <w:rPr>
          <w:sz w:val="22"/>
          <w:szCs w:val="22"/>
        </w:rPr>
        <w:t>.</w:t>
      </w:r>
    </w:p>
    <w:p w14:paraId="0791997D" w14:textId="77BA0E99" w:rsidR="00006F3B" w:rsidRDefault="00006F3B" w:rsidP="0060367C">
      <w:pPr>
        <w:ind w:left="720"/>
        <w:rPr>
          <w:sz w:val="22"/>
          <w:szCs w:val="22"/>
        </w:rPr>
      </w:pPr>
    </w:p>
    <w:p w14:paraId="693FF38C" w14:textId="3DE85AAC" w:rsidR="009E7FC3" w:rsidRDefault="0078597A" w:rsidP="0060367C">
      <w:pPr>
        <w:ind w:left="720"/>
        <w:rPr>
          <w:sz w:val="22"/>
          <w:szCs w:val="22"/>
          <w:u w:val="single"/>
        </w:rPr>
      </w:pPr>
      <w:r>
        <w:rPr>
          <w:sz w:val="22"/>
          <w:szCs w:val="22"/>
          <w:u w:val="single"/>
        </w:rPr>
        <w:t xml:space="preserve">Pilot scheme on </w:t>
      </w:r>
      <w:r w:rsidR="00EC3989">
        <w:rPr>
          <w:sz w:val="22"/>
          <w:szCs w:val="22"/>
          <w:u w:val="single"/>
        </w:rPr>
        <w:t>transfer of planning information</w:t>
      </w:r>
      <w:r w:rsidR="00301E4E">
        <w:rPr>
          <w:sz w:val="22"/>
          <w:szCs w:val="22"/>
          <w:u w:val="single"/>
        </w:rPr>
        <w:t xml:space="preserve"> </w:t>
      </w:r>
      <w:r w:rsidR="00301E4E" w:rsidRPr="00301E4E">
        <w:rPr>
          <w:sz w:val="22"/>
          <w:szCs w:val="22"/>
        </w:rPr>
        <w:t>-</w:t>
      </w:r>
      <w:r w:rsidR="00EC3989" w:rsidRPr="00301E4E">
        <w:rPr>
          <w:sz w:val="22"/>
          <w:szCs w:val="22"/>
        </w:rPr>
        <w:softHyphen/>
        <w:t xml:space="preserve"> This scheme is proposed by a private resident in Pet</w:t>
      </w:r>
      <w:r w:rsidR="00301E4E">
        <w:rPr>
          <w:sz w:val="22"/>
          <w:szCs w:val="22"/>
        </w:rPr>
        <w:t>t</w:t>
      </w:r>
      <w:r w:rsidR="00EC3989" w:rsidRPr="00301E4E">
        <w:rPr>
          <w:sz w:val="22"/>
          <w:szCs w:val="22"/>
        </w:rPr>
        <w:t xml:space="preserve">istree. </w:t>
      </w:r>
      <w:r w:rsidR="00301E4E" w:rsidRPr="00301E4E">
        <w:rPr>
          <w:sz w:val="22"/>
          <w:szCs w:val="22"/>
        </w:rPr>
        <w:t>The PC declined to get involved.</w:t>
      </w:r>
    </w:p>
    <w:p w14:paraId="4B1BFDEA" w14:textId="77777777" w:rsidR="00301E4E" w:rsidRPr="0078597A" w:rsidRDefault="00301E4E" w:rsidP="0060367C">
      <w:pPr>
        <w:ind w:left="720"/>
        <w:rPr>
          <w:sz w:val="22"/>
          <w:szCs w:val="22"/>
          <w:u w:val="single"/>
        </w:rPr>
      </w:pPr>
    </w:p>
    <w:p w14:paraId="2557F33E" w14:textId="2B4E5099" w:rsidR="009E7FC3" w:rsidRPr="009E7FC3" w:rsidRDefault="009E7FC3" w:rsidP="0060367C">
      <w:pPr>
        <w:ind w:left="720"/>
        <w:rPr>
          <w:sz w:val="22"/>
          <w:szCs w:val="22"/>
        </w:rPr>
      </w:pPr>
      <w:r>
        <w:rPr>
          <w:sz w:val="22"/>
          <w:szCs w:val="22"/>
          <w:u w:val="single"/>
        </w:rPr>
        <w:t>Posts on Common Lane</w:t>
      </w:r>
      <w:r>
        <w:rPr>
          <w:sz w:val="22"/>
          <w:szCs w:val="22"/>
        </w:rPr>
        <w:t xml:space="preserve"> – These are to provide telephone to new holiday lodge complex.</w:t>
      </w:r>
    </w:p>
    <w:p w14:paraId="6DCFE42E" w14:textId="5B71BDB5" w:rsidR="008F2E78" w:rsidRDefault="008F2E78" w:rsidP="0060367C">
      <w:pPr>
        <w:ind w:left="720"/>
        <w:rPr>
          <w:sz w:val="22"/>
          <w:szCs w:val="22"/>
        </w:rPr>
      </w:pPr>
    </w:p>
    <w:p w14:paraId="79A58ACC" w14:textId="5ECAA866" w:rsidR="008F2E78" w:rsidRDefault="008F2E78" w:rsidP="0060367C">
      <w:pPr>
        <w:ind w:left="720"/>
        <w:rPr>
          <w:sz w:val="22"/>
          <w:szCs w:val="22"/>
        </w:rPr>
      </w:pPr>
    </w:p>
    <w:p w14:paraId="4073878A" w14:textId="3A38C127" w:rsidR="0028746E" w:rsidRDefault="008F2E78" w:rsidP="0028746E">
      <w:pPr>
        <w:pStyle w:val="ListParagraph"/>
        <w:numPr>
          <w:ilvl w:val="0"/>
          <w:numId w:val="1"/>
        </w:numPr>
        <w:rPr>
          <w:b/>
          <w:bCs/>
          <w:sz w:val="22"/>
          <w:szCs w:val="22"/>
          <w:u w:val="single"/>
        </w:rPr>
      </w:pPr>
      <w:r>
        <w:rPr>
          <w:b/>
          <w:bCs/>
          <w:sz w:val="22"/>
          <w:szCs w:val="22"/>
          <w:u w:val="single"/>
        </w:rPr>
        <w:t>Public Forum</w:t>
      </w:r>
    </w:p>
    <w:p w14:paraId="1EBE1FCE" w14:textId="7ED6E21F" w:rsidR="001B374B" w:rsidRDefault="001B374B" w:rsidP="001B374B">
      <w:pPr>
        <w:pStyle w:val="ListParagraph"/>
        <w:rPr>
          <w:b/>
          <w:bCs/>
          <w:sz w:val="22"/>
          <w:szCs w:val="22"/>
          <w:u w:val="single"/>
        </w:rPr>
      </w:pPr>
    </w:p>
    <w:p w14:paraId="1DFB6DC9" w14:textId="5328AF9C" w:rsidR="002B7C91" w:rsidRDefault="00B20E1B" w:rsidP="008F2E78">
      <w:pPr>
        <w:ind w:left="720"/>
        <w:rPr>
          <w:sz w:val="22"/>
          <w:szCs w:val="22"/>
        </w:rPr>
      </w:pPr>
      <w:r>
        <w:rPr>
          <w:sz w:val="22"/>
          <w:szCs w:val="22"/>
        </w:rPr>
        <w:t>The issue of speeding vehicles on Sutton Road was raised (see earlier discussion)</w:t>
      </w:r>
      <w:r w:rsidR="00F001BE">
        <w:rPr>
          <w:sz w:val="22"/>
          <w:szCs w:val="22"/>
        </w:rPr>
        <w:t>. Discussions with the Suffolk Police operative conducting a recent survey indicates</w:t>
      </w:r>
      <w:r w:rsidR="000E2912">
        <w:rPr>
          <w:sz w:val="22"/>
          <w:szCs w:val="22"/>
        </w:rPr>
        <w:t xml:space="preserve"> that 1 in 5 vehicles are speeding through the 40mph limit with 10-12% exceeding 60mph. This is a clear danger to vehicles entering and exiting </w:t>
      </w:r>
      <w:r w:rsidR="00732CC0">
        <w:rPr>
          <w:sz w:val="22"/>
          <w:szCs w:val="22"/>
        </w:rPr>
        <w:t>drives along the road and ped</w:t>
      </w:r>
      <w:r w:rsidR="00726D2E">
        <w:rPr>
          <w:sz w:val="22"/>
          <w:szCs w:val="22"/>
        </w:rPr>
        <w:t>e</w:t>
      </w:r>
      <w:r w:rsidR="00732CC0">
        <w:rPr>
          <w:sz w:val="22"/>
          <w:szCs w:val="22"/>
        </w:rPr>
        <w:t>strians on very narrow paths and stretches where there are no paths at all</w:t>
      </w:r>
      <w:r w:rsidR="00726D2E">
        <w:rPr>
          <w:sz w:val="22"/>
          <w:szCs w:val="22"/>
        </w:rPr>
        <w:t>. TR will try to obtain police data to progress PC request for more repeater signs. Will also discuss what possibilities there may be of getting speed limit reduced to 30mph</w:t>
      </w:r>
      <w:r w:rsidR="00474F27">
        <w:rPr>
          <w:sz w:val="22"/>
          <w:szCs w:val="22"/>
        </w:rPr>
        <w:t>.</w:t>
      </w:r>
    </w:p>
    <w:p w14:paraId="5AE5D441" w14:textId="1DDED01F" w:rsidR="00474F27" w:rsidRDefault="00474F27" w:rsidP="008F2E78">
      <w:pPr>
        <w:ind w:left="720"/>
        <w:rPr>
          <w:sz w:val="22"/>
          <w:szCs w:val="22"/>
        </w:rPr>
      </w:pPr>
      <w:r>
        <w:rPr>
          <w:sz w:val="22"/>
          <w:szCs w:val="22"/>
        </w:rPr>
        <w:t>Footpath is generally overgrown in summer and dangerous due to leaves in winter.</w:t>
      </w:r>
    </w:p>
    <w:p w14:paraId="07E302D1" w14:textId="77777777" w:rsidR="00F66D7D" w:rsidRDefault="00F66D7D" w:rsidP="008F2E78">
      <w:pPr>
        <w:ind w:left="720"/>
        <w:rPr>
          <w:sz w:val="22"/>
          <w:szCs w:val="22"/>
        </w:rPr>
      </w:pPr>
    </w:p>
    <w:p w14:paraId="6291F95F" w14:textId="458555F2" w:rsidR="00033390" w:rsidRDefault="00432FB7" w:rsidP="00033390">
      <w:pPr>
        <w:pStyle w:val="ListParagraph"/>
        <w:numPr>
          <w:ilvl w:val="0"/>
          <w:numId w:val="1"/>
        </w:numPr>
        <w:rPr>
          <w:b/>
          <w:bCs/>
          <w:sz w:val="22"/>
          <w:szCs w:val="22"/>
          <w:u w:val="single"/>
        </w:rPr>
      </w:pPr>
      <w:r>
        <w:rPr>
          <w:b/>
          <w:bCs/>
          <w:sz w:val="22"/>
          <w:szCs w:val="22"/>
          <w:u w:val="single"/>
        </w:rPr>
        <w:t>Consultations</w:t>
      </w:r>
    </w:p>
    <w:p w14:paraId="2DA265DD" w14:textId="4A2A8EE6" w:rsidR="00033390" w:rsidRDefault="00033390" w:rsidP="00033390">
      <w:pPr>
        <w:pStyle w:val="ListParagraph"/>
        <w:rPr>
          <w:b/>
          <w:bCs/>
          <w:sz w:val="22"/>
          <w:szCs w:val="22"/>
          <w:u w:val="single"/>
        </w:rPr>
      </w:pPr>
    </w:p>
    <w:p w14:paraId="592A9C62" w14:textId="4DDEC557" w:rsidR="00DC7B6E" w:rsidRDefault="00F66D7D" w:rsidP="008F2E78">
      <w:pPr>
        <w:ind w:left="720"/>
        <w:rPr>
          <w:sz w:val="22"/>
          <w:szCs w:val="22"/>
        </w:rPr>
      </w:pPr>
      <w:r>
        <w:rPr>
          <w:sz w:val="22"/>
          <w:szCs w:val="22"/>
        </w:rPr>
        <w:t>PC decided not to respond to the Affordable Housing Supplementary Planning Document</w:t>
      </w:r>
      <w:r w:rsidR="00DA43F9">
        <w:rPr>
          <w:sz w:val="22"/>
          <w:szCs w:val="22"/>
        </w:rPr>
        <w:t xml:space="preserve"> consultation.</w:t>
      </w:r>
    </w:p>
    <w:p w14:paraId="40B43D4D" w14:textId="77777777" w:rsidR="00F66D7D" w:rsidRPr="008F2E78" w:rsidRDefault="00F66D7D" w:rsidP="008F2E78">
      <w:pPr>
        <w:ind w:left="720"/>
        <w:rPr>
          <w:sz w:val="22"/>
          <w:szCs w:val="22"/>
        </w:rPr>
      </w:pPr>
    </w:p>
    <w:p w14:paraId="74401F7F" w14:textId="3BF387FA" w:rsidR="004A2A31" w:rsidRDefault="00432FB7" w:rsidP="004A2A31">
      <w:pPr>
        <w:pStyle w:val="ListParagraph"/>
        <w:numPr>
          <w:ilvl w:val="0"/>
          <w:numId w:val="1"/>
        </w:numPr>
        <w:rPr>
          <w:b/>
          <w:bCs/>
          <w:sz w:val="22"/>
          <w:szCs w:val="22"/>
          <w:u w:val="single"/>
        </w:rPr>
      </w:pPr>
      <w:r>
        <w:rPr>
          <w:b/>
          <w:bCs/>
          <w:sz w:val="22"/>
          <w:szCs w:val="22"/>
          <w:u w:val="single"/>
        </w:rPr>
        <w:t>Any Other Business</w:t>
      </w:r>
    </w:p>
    <w:p w14:paraId="08B45DE9" w14:textId="0A837031" w:rsidR="00432FB7" w:rsidRDefault="00432FB7" w:rsidP="00432FB7">
      <w:pPr>
        <w:pStyle w:val="ListParagraph"/>
        <w:rPr>
          <w:b/>
          <w:bCs/>
          <w:sz w:val="22"/>
          <w:szCs w:val="22"/>
          <w:u w:val="single"/>
        </w:rPr>
      </w:pPr>
    </w:p>
    <w:p w14:paraId="73A30E01" w14:textId="1FCF269B" w:rsidR="00432FB7" w:rsidRDefault="0043495D" w:rsidP="00DA43F9">
      <w:pPr>
        <w:ind w:left="720"/>
        <w:rPr>
          <w:sz w:val="22"/>
          <w:szCs w:val="22"/>
        </w:rPr>
      </w:pPr>
      <w:r>
        <w:rPr>
          <w:sz w:val="22"/>
          <w:szCs w:val="22"/>
        </w:rPr>
        <w:t>Matters relating to the village hall had been discussed earlier in the meeting.</w:t>
      </w:r>
    </w:p>
    <w:p w14:paraId="6908D542" w14:textId="12EA33B9" w:rsidR="0043495D" w:rsidRDefault="0043495D" w:rsidP="00DA43F9">
      <w:pPr>
        <w:ind w:left="720"/>
        <w:rPr>
          <w:sz w:val="22"/>
          <w:szCs w:val="22"/>
        </w:rPr>
      </w:pPr>
    </w:p>
    <w:p w14:paraId="3DCF0584" w14:textId="1EB3205C" w:rsidR="0043495D" w:rsidRDefault="0043495D" w:rsidP="00DA43F9">
      <w:pPr>
        <w:ind w:left="720"/>
        <w:rPr>
          <w:sz w:val="22"/>
          <w:szCs w:val="22"/>
        </w:rPr>
      </w:pPr>
      <w:r>
        <w:rPr>
          <w:sz w:val="22"/>
          <w:szCs w:val="22"/>
        </w:rPr>
        <w:t>The councillor vacancy was still open. Whilst the PC would like to see</w:t>
      </w:r>
      <w:r w:rsidR="001D7121">
        <w:rPr>
          <w:sz w:val="22"/>
          <w:szCs w:val="22"/>
        </w:rPr>
        <w:t xml:space="preserve"> someone living in the Sutton Road area coming forward, this vacancy was open to all residents.</w:t>
      </w:r>
    </w:p>
    <w:p w14:paraId="58ED3386" w14:textId="3016C019" w:rsidR="001D7121" w:rsidRDefault="001D7121" w:rsidP="00DA43F9">
      <w:pPr>
        <w:ind w:left="720"/>
        <w:rPr>
          <w:sz w:val="22"/>
          <w:szCs w:val="22"/>
        </w:rPr>
      </w:pPr>
    </w:p>
    <w:p w14:paraId="73D452D9" w14:textId="415C7ED8" w:rsidR="00134CD8" w:rsidRDefault="00134CD8" w:rsidP="00DA43F9">
      <w:pPr>
        <w:ind w:left="720"/>
        <w:rPr>
          <w:sz w:val="22"/>
          <w:szCs w:val="22"/>
        </w:rPr>
      </w:pPr>
      <w:r>
        <w:rPr>
          <w:sz w:val="22"/>
          <w:szCs w:val="22"/>
        </w:rPr>
        <w:t>TJ agreed to talk to Woodbridge RFC about possibility of getting grant funded electric</w:t>
      </w:r>
      <w:r w:rsidR="00BC6556">
        <w:rPr>
          <w:sz w:val="22"/>
          <w:szCs w:val="22"/>
        </w:rPr>
        <w:t xml:space="preserve"> car charging point at rugby club for use by general public.</w:t>
      </w:r>
    </w:p>
    <w:p w14:paraId="147AF372" w14:textId="4BDA211F" w:rsidR="00117564" w:rsidRDefault="00117564" w:rsidP="00DA43F9">
      <w:pPr>
        <w:ind w:left="720"/>
        <w:rPr>
          <w:sz w:val="22"/>
          <w:szCs w:val="22"/>
        </w:rPr>
      </w:pPr>
    </w:p>
    <w:p w14:paraId="0A3591C2" w14:textId="1CD338EE" w:rsidR="00117564" w:rsidRDefault="00117564" w:rsidP="00DA43F9">
      <w:pPr>
        <w:ind w:left="720"/>
        <w:rPr>
          <w:sz w:val="22"/>
          <w:szCs w:val="22"/>
        </w:rPr>
      </w:pPr>
      <w:r>
        <w:rPr>
          <w:sz w:val="22"/>
          <w:szCs w:val="22"/>
        </w:rPr>
        <w:t xml:space="preserve">Clerk to provide TJ with contact details of Sarah Shinnie at ESC regarding use of </w:t>
      </w:r>
      <w:r w:rsidR="003D5B5F">
        <w:rPr>
          <w:sz w:val="22"/>
          <w:szCs w:val="22"/>
        </w:rPr>
        <w:t>“Sports Pot” funds for rugby club project to acquire old Baptist chapel site and building.</w:t>
      </w:r>
    </w:p>
    <w:p w14:paraId="6E3BD21B" w14:textId="07F8593D" w:rsidR="00047F65" w:rsidRDefault="00047F65" w:rsidP="00DA43F9">
      <w:pPr>
        <w:ind w:left="720"/>
        <w:rPr>
          <w:sz w:val="22"/>
          <w:szCs w:val="22"/>
        </w:rPr>
      </w:pPr>
    </w:p>
    <w:p w14:paraId="5D841D59" w14:textId="7A35208D" w:rsidR="00047F65" w:rsidRDefault="00047F65" w:rsidP="00DA43F9">
      <w:pPr>
        <w:ind w:left="720"/>
        <w:rPr>
          <w:sz w:val="22"/>
          <w:szCs w:val="22"/>
        </w:rPr>
      </w:pPr>
      <w:r>
        <w:rPr>
          <w:sz w:val="22"/>
          <w:szCs w:val="22"/>
        </w:rPr>
        <w:t>IA had circulated an email regaing getting fibre broadband in the village.</w:t>
      </w:r>
    </w:p>
    <w:p w14:paraId="6D8C260F" w14:textId="349CEC9C" w:rsidR="00BC6556" w:rsidRDefault="00BC6556" w:rsidP="00DA43F9">
      <w:pPr>
        <w:ind w:left="720"/>
        <w:rPr>
          <w:sz w:val="22"/>
          <w:szCs w:val="22"/>
        </w:rPr>
      </w:pPr>
    </w:p>
    <w:p w14:paraId="032DEA87" w14:textId="77777777" w:rsidR="00BC6556" w:rsidRDefault="00BC6556" w:rsidP="00DA43F9">
      <w:pPr>
        <w:ind w:left="720"/>
        <w:rPr>
          <w:sz w:val="22"/>
          <w:szCs w:val="22"/>
        </w:rPr>
      </w:pPr>
    </w:p>
    <w:p w14:paraId="6E3B4AED" w14:textId="686EA789" w:rsidR="00432FB7" w:rsidRPr="00432FB7" w:rsidRDefault="00432FB7" w:rsidP="00432FB7">
      <w:pPr>
        <w:pStyle w:val="ListParagraph"/>
        <w:numPr>
          <w:ilvl w:val="0"/>
          <w:numId w:val="1"/>
        </w:numPr>
        <w:rPr>
          <w:b/>
          <w:bCs/>
          <w:sz w:val="22"/>
          <w:szCs w:val="22"/>
          <w:u w:val="single"/>
        </w:rPr>
      </w:pPr>
      <w:r>
        <w:rPr>
          <w:b/>
          <w:bCs/>
          <w:sz w:val="22"/>
          <w:szCs w:val="22"/>
          <w:u w:val="single"/>
        </w:rPr>
        <w:t>Next Meeting</w:t>
      </w:r>
    </w:p>
    <w:p w14:paraId="29B7F0B8" w14:textId="274164D7" w:rsidR="004A2A31" w:rsidRDefault="004A2A31" w:rsidP="004A2A31">
      <w:pPr>
        <w:rPr>
          <w:b/>
          <w:bCs/>
          <w:sz w:val="22"/>
          <w:szCs w:val="22"/>
          <w:u w:val="single"/>
        </w:rPr>
      </w:pPr>
    </w:p>
    <w:p w14:paraId="5BF65B33" w14:textId="6E5A5415" w:rsidR="00610E2E" w:rsidRDefault="004A2A31" w:rsidP="004A2A31">
      <w:pPr>
        <w:ind w:left="720"/>
        <w:rPr>
          <w:sz w:val="22"/>
          <w:szCs w:val="22"/>
        </w:rPr>
      </w:pPr>
      <w:r>
        <w:rPr>
          <w:sz w:val="22"/>
          <w:szCs w:val="22"/>
        </w:rPr>
        <w:t xml:space="preserve">Next meeting will be </w:t>
      </w:r>
      <w:r w:rsidR="00610E2E">
        <w:rPr>
          <w:sz w:val="22"/>
          <w:szCs w:val="22"/>
        </w:rPr>
        <w:t>held as a Zoom online meeting again unless rules relating to public meetings are relaxed in time to arrange a safe physical meeting.</w:t>
      </w:r>
      <w:r w:rsidR="00432FB7">
        <w:rPr>
          <w:sz w:val="22"/>
          <w:szCs w:val="22"/>
        </w:rPr>
        <w:t xml:space="preserve"> </w:t>
      </w:r>
      <w:r w:rsidR="003A377C">
        <w:rPr>
          <w:sz w:val="22"/>
          <w:szCs w:val="22"/>
        </w:rPr>
        <w:t>It was agreed to start the next meeting at 7pm</w:t>
      </w:r>
      <w:r w:rsidR="008A578F">
        <w:rPr>
          <w:sz w:val="22"/>
          <w:szCs w:val="22"/>
        </w:rPr>
        <w:t xml:space="preserve"> on </w:t>
      </w:r>
      <w:r w:rsidR="00610E2E">
        <w:rPr>
          <w:sz w:val="22"/>
          <w:szCs w:val="22"/>
        </w:rPr>
        <w:t xml:space="preserve">Monday </w:t>
      </w:r>
      <w:r w:rsidR="008A578F">
        <w:rPr>
          <w:sz w:val="22"/>
          <w:szCs w:val="22"/>
        </w:rPr>
        <w:t>25 January 2021.</w:t>
      </w:r>
      <w:r w:rsidR="00511906">
        <w:rPr>
          <w:sz w:val="22"/>
          <w:szCs w:val="22"/>
        </w:rPr>
        <w:t>.</w:t>
      </w:r>
    </w:p>
    <w:p w14:paraId="5799BA92" w14:textId="3F974EAD" w:rsidR="00511906" w:rsidRDefault="00511906" w:rsidP="004A2A31">
      <w:pPr>
        <w:ind w:left="720"/>
        <w:rPr>
          <w:sz w:val="22"/>
          <w:szCs w:val="22"/>
        </w:rPr>
      </w:pPr>
    </w:p>
    <w:p w14:paraId="2AB2224F" w14:textId="3074235B" w:rsidR="00511906" w:rsidRDefault="00511906" w:rsidP="004A2A31">
      <w:pPr>
        <w:ind w:left="720"/>
        <w:rPr>
          <w:sz w:val="22"/>
          <w:szCs w:val="22"/>
        </w:rPr>
      </w:pPr>
      <w:r>
        <w:rPr>
          <w:sz w:val="22"/>
          <w:szCs w:val="22"/>
        </w:rPr>
        <w:t>Meetings for 2021 to be as follows:</w:t>
      </w:r>
    </w:p>
    <w:p w14:paraId="727D35FE" w14:textId="488D4C9B" w:rsidR="00511906" w:rsidRDefault="00511906" w:rsidP="004A2A31">
      <w:pPr>
        <w:ind w:left="720"/>
        <w:rPr>
          <w:sz w:val="22"/>
          <w:szCs w:val="22"/>
        </w:rPr>
      </w:pPr>
    </w:p>
    <w:p w14:paraId="29945969" w14:textId="62609BBD" w:rsidR="00511906" w:rsidRDefault="00511906" w:rsidP="004A2A31">
      <w:pPr>
        <w:ind w:left="720"/>
        <w:rPr>
          <w:sz w:val="22"/>
          <w:szCs w:val="22"/>
        </w:rPr>
      </w:pPr>
      <w:r>
        <w:rPr>
          <w:sz w:val="22"/>
          <w:szCs w:val="22"/>
        </w:rPr>
        <w:t>29 March</w:t>
      </w:r>
    </w:p>
    <w:p w14:paraId="2F438311" w14:textId="6AC50823" w:rsidR="00511906" w:rsidRDefault="00511906" w:rsidP="004A2A31">
      <w:pPr>
        <w:ind w:left="720"/>
        <w:rPr>
          <w:sz w:val="22"/>
          <w:szCs w:val="22"/>
        </w:rPr>
      </w:pPr>
      <w:r>
        <w:rPr>
          <w:sz w:val="22"/>
          <w:szCs w:val="22"/>
        </w:rPr>
        <w:t>10 May</w:t>
      </w:r>
    </w:p>
    <w:p w14:paraId="23D61982" w14:textId="2BF76C1E" w:rsidR="00511906" w:rsidRDefault="00DE382D" w:rsidP="004A2A31">
      <w:pPr>
        <w:ind w:left="720"/>
        <w:rPr>
          <w:sz w:val="22"/>
          <w:szCs w:val="22"/>
        </w:rPr>
      </w:pPr>
      <w:r>
        <w:rPr>
          <w:sz w:val="22"/>
          <w:szCs w:val="22"/>
        </w:rPr>
        <w:t>19 July</w:t>
      </w:r>
    </w:p>
    <w:p w14:paraId="4DFB79B0" w14:textId="383B83C9" w:rsidR="00DE382D" w:rsidRDefault="00DE382D" w:rsidP="004A2A31">
      <w:pPr>
        <w:ind w:left="720"/>
        <w:rPr>
          <w:sz w:val="22"/>
          <w:szCs w:val="22"/>
        </w:rPr>
      </w:pPr>
      <w:r>
        <w:rPr>
          <w:sz w:val="22"/>
          <w:szCs w:val="22"/>
        </w:rPr>
        <w:t>27 September</w:t>
      </w:r>
    </w:p>
    <w:p w14:paraId="5E3B9819" w14:textId="3994DF7A" w:rsidR="00DE382D" w:rsidRDefault="00DE382D" w:rsidP="004A2A31">
      <w:pPr>
        <w:ind w:left="720"/>
        <w:rPr>
          <w:sz w:val="22"/>
          <w:szCs w:val="22"/>
        </w:rPr>
      </w:pPr>
      <w:r>
        <w:rPr>
          <w:sz w:val="22"/>
          <w:szCs w:val="22"/>
        </w:rPr>
        <w:t>29 November</w:t>
      </w:r>
    </w:p>
    <w:p w14:paraId="7ACB338E" w14:textId="77777777" w:rsidR="00610E2E" w:rsidRDefault="00610E2E" w:rsidP="004A2A31">
      <w:pPr>
        <w:ind w:left="720"/>
        <w:rPr>
          <w:sz w:val="22"/>
          <w:szCs w:val="22"/>
        </w:rPr>
      </w:pPr>
    </w:p>
    <w:p w14:paraId="32240AB7" w14:textId="2C029ACE" w:rsidR="007B3F63" w:rsidRPr="004A2A31" w:rsidRDefault="007B3F63" w:rsidP="004A2A31">
      <w:pPr>
        <w:ind w:left="720"/>
        <w:rPr>
          <w:sz w:val="22"/>
          <w:szCs w:val="22"/>
        </w:rPr>
      </w:pPr>
    </w:p>
    <w:p w14:paraId="54A905F2" w14:textId="7355ED8D" w:rsidR="00743CD7" w:rsidRPr="006A3233" w:rsidRDefault="00743CD7" w:rsidP="00743CD7">
      <w:pPr>
        <w:pStyle w:val="ListParagraph"/>
        <w:rPr>
          <w:bCs/>
          <w:sz w:val="22"/>
          <w:szCs w:val="22"/>
        </w:rPr>
      </w:pPr>
    </w:p>
    <w:p w14:paraId="428735DB" w14:textId="5829E14F" w:rsidR="00743CD7" w:rsidRDefault="00743CD7" w:rsidP="00743CD7">
      <w:pPr>
        <w:pStyle w:val="ListParagraph"/>
        <w:rPr>
          <w:bCs/>
          <w:sz w:val="22"/>
          <w:szCs w:val="22"/>
        </w:rPr>
      </w:pPr>
    </w:p>
    <w:p w14:paraId="59B569DE" w14:textId="77777777" w:rsidR="00743CD7" w:rsidRPr="00743CD7" w:rsidRDefault="00743CD7" w:rsidP="00743CD7">
      <w:pPr>
        <w:pStyle w:val="ListParagraph"/>
        <w:rPr>
          <w:bCs/>
          <w:sz w:val="22"/>
          <w:szCs w:val="22"/>
        </w:rPr>
      </w:pPr>
    </w:p>
    <w:p w14:paraId="278CE97D" w14:textId="77777777" w:rsidR="005B0E99" w:rsidRDefault="005B0E99" w:rsidP="005B0E99">
      <w:pPr>
        <w:pStyle w:val="ListParagraph"/>
        <w:rPr>
          <w:b/>
          <w:sz w:val="22"/>
          <w:szCs w:val="22"/>
          <w:u w:val="single"/>
        </w:rPr>
      </w:pPr>
    </w:p>
    <w:p w14:paraId="1BD79A05" w14:textId="393C7387" w:rsidR="00DA2F2D" w:rsidRDefault="00DA2F2D" w:rsidP="00743CD7">
      <w:pPr>
        <w:ind w:left="720"/>
        <w:rPr>
          <w:sz w:val="22"/>
          <w:szCs w:val="22"/>
        </w:rPr>
      </w:pPr>
    </w:p>
    <w:sectPr w:rsidR="00DA2F2D" w:rsidSect="002A7F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815D" w14:textId="77777777" w:rsidR="00D05863" w:rsidRDefault="00D05863" w:rsidP="0080653D">
      <w:r>
        <w:separator/>
      </w:r>
    </w:p>
  </w:endnote>
  <w:endnote w:type="continuationSeparator" w:id="0">
    <w:p w14:paraId="49DF5819" w14:textId="77777777" w:rsidR="00D05863" w:rsidRDefault="00D05863" w:rsidP="008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5ABE" w14:textId="77777777" w:rsidR="0080653D" w:rsidRDefault="00806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27763"/>
      <w:docPartObj>
        <w:docPartGallery w:val="Page Numbers (Bottom of Page)"/>
        <w:docPartUnique/>
      </w:docPartObj>
    </w:sdtPr>
    <w:sdtEndPr>
      <w:rPr>
        <w:noProof/>
      </w:rPr>
    </w:sdtEndPr>
    <w:sdtContent>
      <w:p w14:paraId="19C20EBA" w14:textId="6FEEF068" w:rsidR="00D84296" w:rsidRDefault="00D842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E6828" w14:textId="77777777" w:rsidR="0080653D" w:rsidRDefault="00806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F2A3" w14:textId="77777777" w:rsidR="0080653D" w:rsidRDefault="0080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579EF" w14:textId="77777777" w:rsidR="00D05863" w:rsidRDefault="00D05863" w:rsidP="0080653D">
      <w:r>
        <w:separator/>
      </w:r>
    </w:p>
  </w:footnote>
  <w:footnote w:type="continuationSeparator" w:id="0">
    <w:p w14:paraId="1012284C" w14:textId="77777777" w:rsidR="00D05863" w:rsidRDefault="00D05863" w:rsidP="0080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1EC4" w14:textId="77777777" w:rsidR="0080653D" w:rsidRDefault="00806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88F3" w14:textId="77777777" w:rsidR="0080653D" w:rsidRDefault="00806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5782" w14:textId="77777777" w:rsidR="0080653D" w:rsidRDefault="0080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6DCE"/>
    <w:multiLevelType w:val="hybridMultilevel"/>
    <w:tmpl w:val="369A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01ED9"/>
    <w:multiLevelType w:val="hybridMultilevel"/>
    <w:tmpl w:val="9EF49B96"/>
    <w:lvl w:ilvl="0" w:tplc="BB1479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9"/>
    <w:rsid w:val="00006F3B"/>
    <w:rsid w:val="0001349E"/>
    <w:rsid w:val="0002190D"/>
    <w:rsid w:val="00022389"/>
    <w:rsid w:val="00033390"/>
    <w:rsid w:val="00047F65"/>
    <w:rsid w:val="00052DD9"/>
    <w:rsid w:val="0006038E"/>
    <w:rsid w:val="0006593F"/>
    <w:rsid w:val="000702CE"/>
    <w:rsid w:val="0007132B"/>
    <w:rsid w:val="000719F5"/>
    <w:rsid w:val="00073CFE"/>
    <w:rsid w:val="000800A2"/>
    <w:rsid w:val="00081E8B"/>
    <w:rsid w:val="000832CB"/>
    <w:rsid w:val="000A0955"/>
    <w:rsid w:val="000A6339"/>
    <w:rsid w:val="000B31DD"/>
    <w:rsid w:val="000B3A78"/>
    <w:rsid w:val="000D243E"/>
    <w:rsid w:val="000D462A"/>
    <w:rsid w:val="000D60A4"/>
    <w:rsid w:val="000E1A3C"/>
    <w:rsid w:val="000E2912"/>
    <w:rsid w:val="000E2E35"/>
    <w:rsid w:val="000E41D2"/>
    <w:rsid w:val="000E6BF8"/>
    <w:rsid w:val="000F7C83"/>
    <w:rsid w:val="0010349B"/>
    <w:rsid w:val="00106790"/>
    <w:rsid w:val="001164F0"/>
    <w:rsid w:val="00116C14"/>
    <w:rsid w:val="00117564"/>
    <w:rsid w:val="00117ADC"/>
    <w:rsid w:val="00122506"/>
    <w:rsid w:val="00123F6C"/>
    <w:rsid w:val="00134CD8"/>
    <w:rsid w:val="001410F7"/>
    <w:rsid w:val="0014578C"/>
    <w:rsid w:val="0015254F"/>
    <w:rsid w:val="001710A3"/>
    <w:rsid w:val="00171555"/>
    <w:rsid w:val="001720EB"/>
    <w:rsid w:val="00174C38"/>
    <w:rsid w:val="00175B39"/>
    <w:rsid w:val="00192216"/>
    <w:rsid w:val="00194265"/>
    <w:rsid w:val="001976F3"/>
    <w:rsid w:val="001A294C"/>
    <w:rsid w:val="001A3B90"/>
    <w:rsid w:val="001B374B"/>
    <w:rsid w:val="001B4C51"/>
    <w:rsid w:val="001C16F7"/>
    <w:rsid w:val="001C19F2"/>
    <w:rsid w:val="001C7044"/>
    <w:rsid w:val="001D6817"/>
    <w:rsid w:val="001D7121"/>
    <w:rsid w:val="001E4F77"/>
    <w:rsid w:val="001F037E"/>
    <w:rsid w:val="001F03CC"/>
    <w:rsid w:val="001F0B5A"/>
    <w:rsid w:val="001F1F61"/>
    <w:rsid w:val="001F7FAA"/>
    <w:rsid w:val="0020122E"/>
    <w:rsid w:val="00203509"/>
    <w:rsid w:val="002104D6"/>
    <w:rsid w:val="0021053C"/>
    <w:rsid w:val="00213598"/>
    <w:rsid w:val="00214198"/>
    <w:rsid w:val="0021795D"/>
    <w:rsid w:val="00224765"/>
    <w:rsid w:val="00232AD7"/>
    <w:rsid w:val="00233512"/>
    <w:rsid w:val="002342F0"/>
    <w:rsid w:val="0023637A"/>
    <w:rsid w:val="00251852"/>
    <w:rsid w:val="002610C3"/>
    <w:rsid w:val="002630E2"/>
    <w:rsid w:val="0027138F"/>
    <w:rsid w:val="00271E58"/>
    <w:rsid w:val="00287402"/>
    <w:rsid w:val="0028746E"/>
    <w:rsid w:val="002A17D3"/>
    <w:rsid w:val="002A71B1"/>
    <w:rsid w:val="002A7F0A"/>
    <w:rsid w:val="002B7C91"/>
    <w:rsid w:val="002D0C12"/>
    <w:rsid w:val="002E2742"/>
    <w:rsid w:val="002F513C"/>
    <w:rsid w:val="00301110"/>
    <w:rsid w:val="00301C0E"/>
    <w:rsid w:val="00301E4E"/>
    <w:rsid w:val="00303ED1"/>
    <w:rsid w:val="0032444D"/>
    <w:rsid w:val="00326FD0"/>
    <w:rsid w:val="0033202D"/>
    <w:rsid w:val="00332321"/>
    <w:rsid w:val="0033250B"/>
    <w:rsid w:val="00335F2D"/>
    <w:rsid w:val="00337E4F"/>
    <w:rsid w:val="0034582F"/>
    <w:rsid w:val="00347028"/>
    <w:rsid w:val="00347661"/>
    <w:rsid w:val="00353404"/>
    <w:rsid w:val="003635AC"/>
    <w:rsid w:val="00364EBB"/>
    <w:rsid w:val="00366604"/>
    <w:rsid w:val="00387F5A"/>
    <w:rsid w:val="00391E6B"/>
    <w:rsid w:val="00391FAC"/>
    <w:rsid w:val="00394382"/>
    <w:rsid w:val="00394818"/>
    <w:rsid w:val="0039747A"/>
    <w:rsid w:val="003A377C"/>
    <w:rsid w:val="003A4DE3"/>
    <w:rsid w:val="003B067F"/>
    <w:rsid w:val="003B7E7C"/>
    <w:rsid w:val="003C059F"/>
    <w:rsid w:val="003C2CF5"/>
    <w:rsid w:val="003C31BE"/>
    <w:rsid w:val="003C59ED"/>
    <w:rsid w:val="003D1FD2"/>
    <w:rsid w:val="003D5B5F"/>
    <w:rsid w:val="003E6340"/>
    <w:rsid w:val="003F12B5"/>
    <w:rsid w:val="003F23CA"/>
    <w:rsid w:val="003F75DD"/>
    <w:rsid w:val="004131E2"/>
    <w:rsid w:val="00420A16"/>
    <w:rsid w:val="00432FB7"/>
    <w:rsid w:val="0043495D"/>
    <w:rsid w:val="00437516"/>
    <w:rsid w:val="004502FF"/>
    <w:rsid w:val="0045386E"/>
    <w:rsid w:val="00455A48"/>
    <w:rsid w:val="00456680"/>
    <w:rsid w:val="00462740"/>
    <w:rsid w:val="00464D92"/>
    <w:rsid w:val="0047208C"/>
    <w:rsid w:val="00474F27"/>
    <w:rsid w:val="00482B92"/>
    <w:rsid w:val="00485B44"/>
    <w:rsid w:val="00487D6F"/>
    <w:rsid w:val="00493C98"/>
    <w:rsid w:val="004A2A31"/>
    <w:rsid w:val="004A3449"/>
    <w:rsid w:val="004B07D9"/>
    <w:rsid w:val="004C2E1C"/>
    <w:rsid w:val="004C5DAC"/>
    <w:rsid w:val="004D2501"/>
    <w:rsid w:val="004D2572"/>
    <w:rsid w:val="004D5F94"/>
    <w:rsid w:val="004E2465"/>
    <w:rsid w:val="004E3DF4"/>
    <w:rsid w:val="004E49F4"/>
    <w:rsid w:val="004E5CAB"/>
    <w:rsid w:val="004F7578"/>
    <w:rsid w:val="004F7A5D"/>
    <w:rsid w:val="005044E5"/>
    <w:rsid w:val="00510D74"/>
    <w:rsid w:val="00511906"/>
    <w:rsid w:val="00532AE7"/>
    <w:rsid w:val="005467E2"/>
    <w:rsid w:val="00546FF8"/>
    <w:rsid w:val="00562AF6"/>
    <w:rsid w:val="0056511A"/>
    <w:rsid w:val="00565794"/>
    <w:rsid w:val="0057073B"/>
    <w:rsid w:val="00577C2A"/>
    <w:rsid w:val="00577DCD"/>
    <w:rsid w:val="00584758"/>
    <w:rsid w:val="00590058"/>
    <w:rsid w:val="00596417"/>
    <w:rsid w:val="00596894"/>
    <w:rsid w:val="005A3238"/>
    <w:rsid w:val="005B0B37"/>
    <w:rsid w:val="005B0E99"/>
    <w:rsid w:val="005C5EF2"/>
    <w:rsid w:val="005D07C3"/>
    <w:rsid w:val="005D147C"/>
    <w:rsid w:val="005D5717"/>
    <w:rsid w:val="005E0C96"/>
    <w:rsid w:val="005E2C2C"/>
    <w:rsid w:val="005E4000"/>
    <w:rsid w:val="005E4ECD"/>
    <w:rsid w:val="005E5B15"/>
    <w:rsid w:val="005F383E"/>
    <w:rsid w:val="0060367C"/>
    <w:rsid w:val="006056C4"/>
    <w:rsid w:val="00610E2E"/>
    <w:rsid w:val="0062583A"/>
    <w:rsid w:val="00626DCC"/>
    <w:rsid w:val="0063775D"/>
    <w:rsid w:val="00650429"/>
    <w:rsid w:val="0065535D"/>
    <w:rsid w:val="00657323"/>
    <w:rsid w:val="006801C8"/>
    <w:rsid w:val="006841B5"/>
    <w:rsid w:val="006958A4"/>
    <w:rsid w:val="00697F45"/>
    <w:rsid w:val="006A0747"/>
    <w:rsid w:val="006A232C"/>
    <w:rsid w:val="006A3233"/>
    <w:rsid w:val="006A3F21"/>
    <w:rsid w:val="006A45BF"/>
    <w:rsid w:val="006B0A37"/>
    <w:rsid w:val="006B1C57"/>
    <w:rsid w:val="006B3189"/>
    <w:rsid w:val="006D0F6D"/>
    <w:rsid w:val="006D145C"/>
    <w:rsid w:val="006D6C70"/>
    <w:rsid w:val="006E0457"/>
    <w:rsid w:val="006E143B"/>
    <w:rsid w:val="006F151B"/>
    <w:rsid w:val="006F5B4A"/>
    <w:rsid w:val="00713692"/>
    <w:rsid w:val="007158CA"/>
    <w:rsid w:val="007175F8"/>
    <w:rsid w:val="00720C8F"/>
    <w:rsid w:val="0072122F"/>
    <w:rsid w:val="00726D2E"/>
    <w:rsid w:val="00732CC0"/>
    <w:rsid w:val="00743CD7"/>
    <w:rsid w:val="00753E21"/>
    <w:rsid w:val="0077005B"/>
    <w:rsid w:val="00774213"/>
    <w:rsid w:val="007756B0"/>
    <w:rsid w:val="00776C3D"/>
    <w:rsid w:val="00776F92"/>
    <w:rsid w:val="0078320E"/>
    <w:rsid w:val="0078444B"/>
    <w:rsid w:val="0078597A"/>
    <w:rsid w:val="00787D7D"/>
    <w:rsid w:val="00792531"/>
    <w:rsid w:val="00795E2D"/>
    <w:rsid w:val="007A48F0"/>
    <w:rsid w:val="007B3F63"/>
    <w:rsid w:val="007B52FB"/>
    <w:rsid w:val="007D22A2"/>
    <w:rsid w:val="007D4F05"/>
    <w:rsid w:val="007E00E5"/>
    <w:rsid w:val="007E0117"/>
    <w:rsid w:val="007E23B6"/>
    <w:rsid w:val="007E76B6"/>
    <w:rsid w:val="007F3F36"/>
    <w:rsid w:val="007F4C7C"/>
    <w:rsid w:val="007F7247"/>
    <w:rsid w:val="007F7722"/>
    <w:rsid w:val="0080653D"/>
    <w:rsid w:val="00811A6E"/>
    <w:rsid w:val="00820374"/>
    <w:rsid w:val="00823CDD"/>
    <w:rsid w:val="0084021A"/>
    <w:rsid w:val="00844650"/>
    <w:rsid w:val="008448E3"/>
    <w:rsid w:val="0085095D"/>
    <w:rsid w:val="00850B40"/>
    <w:rsid w:val="00853D07"/>
    <w:rsid w:val="00864D24"/>
    <w:rsid w:val="00867032"/>
    <w:rsid w:val="00870F7B"/>
    <w:rsid w:val="00871F5D"/>
    <w:rsid w:val="00884214"/>
    <w:rsid w:val="008A0C84"/>
    <w:rsid w:val="008A14CC"/>
    <w:rsid w:val="008A2459"/>
    <w:rsid w:val="008A2A16"/>
    <w:rsid w:val="008A578F"/>
    <w:rsid w:val="008A60D0"/>
    <w:rsid w:val="008C01BB"/>
    <w:rsid w:val="008C404D"/>
    <w:rsid w:val="008D0855"/>
    <w:rsid w:val="008D0CF0"/>
    <w:rsid w:val="008D52C1"/>
    <w:rsid w:val="008E3138"/>
    <w:rsid w:val="008E7619"/>
    <w:rsid w:val="008F17FC"/>
    <w:rsid w:val="008F2E78"/>
    <w:rsid w:val="00901498"/>
    <w:rsid w:val="0092255E"/>
    <w:rsid w:val="00940E1D"/>
    <w:rsid w:val="009415CC"/>
    <w:rsid w:val="009506D5"/>
    <w:rsid w:val="00953695"/>
    <w:rsid w:val="00960C0C"/>
    <w:rsid w:val="00961A99"/>
    <w:rsid w:val="00963C16"/>
    <w:rsid w:val="00964EF0"/>
    <w:rsid w:val="009710B5"/>
    <w:rsid w:val="00971C23"/>
    <w:rsid w:val="0098143A"/>
    <w:rsid w:val="00986699"/>
    <w:rsid w:val="00993748"/>
    <w:rsid w:val="009A0E0A"/>
    <w:rsid w:val="009B1235"/>
    <w:rsid w:val="009C3E30"/>
    <w:rsid w:val="009C6B86"/>
    <w:rsid w:val="009C77BB"/>
    <w:rsid w:val="009D21E7"/>
    <w:rsid w:val="009D549F"/>
    <w:rsid w:val="009D6964"/>
    <w:rsid w:val="009E4D02"/>
    <w:rsid w:val="009E7FC3"/>
    <w:rsid w:val="009F22DB"/>
    <w:rsid w:val="009F3DE8"/>
    <w:rsid w:val="00A11E02"/>
    <w:rsid w:val="00A13940"/>
    <w:rsid w:val="00A231E2"/>
    <w:rsid w:val="00A23660"/>
    <w:rsid w:val="00A2449A"/>
    <w:rsid w:val="00A25030"/>
    <w:rsid w:val="00A267C3"/>
    <w:rsid w:val="00A5186A"/>
    <w:rsid w:val="00A53F71"/>
    <w:rsid w:val="00A54A96"/>
    <w:rsid w:val="00A57731"/>
    <w:rsid w:val="00A66F41"/>
    <w:rsid w:val="00A737A0"/>
    <w:rsid w:val="00A86735"/>
    <w:rsid w:val="00AA1F3A"/>
    <w:rsid w:val="00AA2292"/>
    <w:rsid w:val="00AA50BB"/>
    <w:rsid w:val="00AB0EF0"/>
    <w:rsid w:val="00AB787F"/>
    <w:rsid w:val="00AC5942"/>
    <w:rsid w:val="00AE40B6"/>
    <w:rsid w:val="00AF246E"/>
    <w:rsid w:val="00AF33B2"/>
    <w:rsid w:val="00B00512"/>
    <w:rsid w:val="00B04162"/>
    <w:rsid w:val="00B046F4"/>
    <w:rsid w:val="00B07174"/>
    <w:rsid w:val="00B149EA"/>
    <w:rsid w:val="00B20E1B"/>
    <w:rsid w:val="00B24D12"/>
    <w:rsid w:val="00B24F76"/>
    <w:rsid w:val="00B2681B"/>
    <w:rsid w:val="00B35024"/>
    <w:rsid w:val="00B520F5"/>
    <w:rsid w:val="00B55E42"/>
    <w:rsid w:val="00B65C6A"/>
    <w:rsid w:val="00B812DA"/>
    <w:rsid w:val="00B82769"/>
    <w:rsid w:val="00B935EC"/>
    <w:rsid w:val="00B936B0"/>
    <w:rsid w:val="00B95D31"/>
    <w:rsid w:val="00BA6946"/>
    <w:rsid w:val="00BB476E"/>
    <w:rsid w:val="00BB7BE5"/>
    <w:rsid w:val="00BC1824"/>
    <w:rsid w:val="00BC1B7E"/>
    <w:rsid w:val="00BC2DEF"/>
    <w:rsid w:val="00BC5EAC"/>
    <w:rsid w:val="00BC6556"/>
    <w:rsid w:val="00BC668C"/>
    <w:rsid w:val="00BD3F8E"/>
    <w:rsid w:val="00BE09A2"/>
    <w:rsid w:val="00BE6D24"/>
    <w:rsid w:val="00BF1E9C"/>
    <w:rsid w:val="00BF269A"/>
    <w:rsid w:val="00BF45DD"/>
    <w:rsid w:val="00C05927"/>
    <w:rsid w:val="00C137DE"/>
    <w:rsid w:val="00C13E56"/>
    <w:rsid w:val="00C15479"/>
    <w:rsid w:val="00C2050B"/>
    <w:rsid w:val="00C218D6"/>
    <w:rsid w:val="00C2455A"/>
    <w:rsid w:val="00C258CF"/>
    <w:rsid w:val="00C323A5"/>
    <w:rsid w:val="00C3455A"/>
    <w:rsid w:val="00C40EB0"/>
    <w:rsid w:val="00C42FE7"/>
    <w:rsid w:val="00C54650"/>
    <w:rsid w:val="00C54D56"/>
    <w:rsid w:val="00C55384"/>
    <w:rsid w:val="00C672D2"/>
    <w:rsid w:val="00C74065"/>
    <w:rsid w:val="00C74184"/>
    <w:rsid w:val="00C82209"/>
    <w:rsid w:val="00C865C2"/>
    <w:rsid w:val="00C87BB3"/>
    <w:rsid w:val="00C954E7"/>
    <w:rsid w:val="00CA3F08"/>
    <w:rsid w:val="00CA4E79"/>
    <w:rsid w:val="00CB0D7C"/>
    <w:rsid w:val="00CB144A"/>
    <w:rsid w:val="00CC4D7B"/>
    <w:rsid w:val="00CC79BF"/>
    <w:rsid w:val="00CD34A6"/>
    <w:rsid w:val="00CD67F4"/>
    <w:rsid w:val="00CE3C62"/>
    <w:rsid w:val="00CF55CE"/>
    <w:rsid w:val="00D05863"/>
    <w:rsid w:val="00D10D51"/>
    <w:rsid w:val="00D134A2"/>
    <w:rsid w:val="00D1519C"/>
    <w:rsid w:val="00D32B87"/>
    <w:rsid w:val="00D372A3"/>
    <w:rsid w:val="00D4019E"/>
    <w:rsid w:val="00D737F2"/>
    <w:rsid w:val="00D76A37"/>
    <w:rsid w:val="00D84296"/>
    <w:rsid w:val="00DA2F2D"/>
    <w:rsid w:val="00DA43F9"/>
    <w:rsid w:val="00DA5AFB"/>
    <w:rsid w:val="00DC0B93"/>
    <w:rsid w:val="00DC1FFE"/>
    <w:rsid w:val="00DC716F"/>
    <w:rsid w:val="00DC7B6E"/>
    <w:rsid w:val="00DD0E99"/>
    <w:rsid w:val="00DD116D"/>
    <w:rsid w:val="00DD2D8C"/>
    <w:rsid w:val="00DD4F95"/>
    <w:rsid w:val="00DE191A"/>
    <w:rsid w:val="00DE382D"/>
    <w:rsid w:val="00DF22DF"/>
    <w:rsid w:val="00E016B8"/>
    <w:rsid w:val="00E0500C"/>
    <w:rsid w:val="00E05888"/>
    <w:rsid w:val="00E10537"/>
    <w:rsid w:val="00E16E7C"/>
    <w:rsid w:val="00E44EF9"/>
    <w:rsid w:val="00E455FC"/>
    <w:rsid w:val="00E510AB"/>
    <w:rsid w:val="00E53CC4"/>
    <w:rsid w:val="00E54353"/>
    <w:rsid w:val="00E543C4"/>
    <w:rsid w:val="00E54F3D"/>
    <w:rsid w:val="00E63469"/>
    <w:rsid w:val="00E673AC"/>
    <w:rsid w:val="00E74E85"/>
    <w:rsid w:val="00E75CB7"/>
    <w:rsid w:val="00E80A29"/>
    <w:rsid w:val="00EB76AE"/>
    <w:rsid w:val="00EC1B5C"/>
    <w:rsid w:val="00EC2D08"/>
    <w:rsid w:val="00EC3989"/>
    <w:rsid w:val="00EC4A1E"/>
    <w:rsid w:val="00EC5B40"/>
    <w:rsid w:val="00EC6A41"/>
    <w:rsid w:val="00ED0F96"/>
    <w:rsid w:val="00ED2961"/>
    <w:rsid w:val="00EE29D8"/>
    <w:rsid w:val="00EE597D"/>
    <w:rsid w:val="00EF1861"/>
    <w:rsid w:val="00EF1C56"/>
    <w:rsid w:val="00F001BE"/>
    <w:rsid w:val="00F00270"/>
    <w:rsid w:val="00F01D0E"/>
    <w:rsid w:val="00F056E2"/>
    <w:rsid w:val="00F144C2"/>
    <w:rsid w:val="00F15D76"/>
    <w:rsid w:val="00F202EA"/>
    <w:rsid w:val="00F3233E"/>
    <w:rsid w:val="00F35917"/>
    <w:rsid w:val="00F509FA"/>
    <w:rsid w:val="00F55C6F"/>
    <w:rsid w:val="00F56D7E"/>
    <w:rsid w:val="00F60210"/>
    <w:rsid w:val="00F607B3"/>
    <w:rsid w:val="00F609A5"/>
    <w:rsid w:val="00F61BA3"/>
    <w:rsid w:val="00F66D7D"/>
    <w:rsid w:val="00F8556F"/>
    <w:rsid w:val="00F85AFF"/>
    <w:rsid w:val="00FA6548"/>
    <w:rsid w:val="00FB2E4B"/>
    <w:rsid w:val="00FB36F1"/>
    <w:rsid w:val="00FB46AC"/>
    <w:rsid w:val="00FB599B"/>
    <w:rsid w:val="00FC0667"/>
    <w:rsid w:val="00FC3087"/>
    <w:rsid w:val="00FC5F4F"/>
    <w:rsid w:val="00FD47CC"/>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F69"/>
  <w15:docId w15:val="{BA7CC477-64A7-4D49-8B30-23F98764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599"/>
    <w:pPr>
      <w:ind w:left="720"/>
      <w:contextualSpacing/>
    </w:pPr>
  </w:style>
  <w:style w:type="paragraph" w:styleId="Header">
    <w:name w:val="header"/>
    <w:basedOn w:val="Normal"/>
    <w:link w:val="HeaderChar"/>
    <w:uiPriority w:val="99"/>
    <w:unhideWhenUsed/>
    <w:rsid w:val="0080653D"/>
    <w:pPr>
      <w:tabs>
        <w:tab w:val="center" w:pos="4513"/>
        <w:tab w:val="right" w:pos="9026"/>
      </w:tabs>
    </w:pPr>
  </w:style>
  <w:style w:type="character" w:customStyle="1" w:styleId="HeaderChar">
    <w:name w:val="Header Char"/>
    <w:basedOn w:val="DefaultParagraphFont"/>
    <w:link w:val="Header"/>
    <w:uiPriority w:val="99"/>
    <w:rsid w:val="0080653D"/>
  </w:style>
  <w:style w:type="paragraph" w:styleId="Footer">
    <w:name w:val="footer"/>
    <w:basedOn w:val="Normal"/>
    <w:link w:val="FooterChar"/>
    <w:uiPriority w:val="99"/>
    <w:unhideWhenUsed/>
    <w:rsid w:val="0080653D"/>
    <w:pPr>
      <w:tabs>
        <w:tab w:val="center" w:pos="4513"/>
        <w:tab w:val="right" w:pos="9026"/>
      </w:tabs>
    </w:pPr>
  </w:style>
  <w:style w:type="character" w:customStyle="1" w:styleId="FooterChar">
    <w:name w:val="Footer Char"/>
    <w:basedOn w:val="DefaultParagraphFont"/>
    <w:link w:val="Footer"/>
    <w:uiPriority w:val="99"/>
    <w:rsid w:val="0080653D"/>
  </w:style>
  <w:style w:type="paragraph" w:styleId="BalloonText">
    <w:name w:val="Balloon Text"/>
    <w:basedOn w:val="Normal"/>
    <w:link w:val="BalloonTextChar"/>
    <w:uiPriority w:val="99"/>
    <w:semiHidden/>
    <w:unhideWhenUsed/>
    <w:rsid w:val="004B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D9"/>
    <w:rPr>
      <w:rFonts w:ascii="Segoe UI" w:hAnsi="Segoe UI" w:cs="Segoe UI"/>
      <w:sz w:val="18"/>
      <w:szCs w:val="18"/>
    </w:rPr>
  </w:style>
  <w:style w:type="character" w:styleId="Hyperlink">
    <w:name w:val="Hyperlink"/>
    <w:basedOn w:val="DefaultParagraphFont"/>
    <w:uiPriority w:val="99"/>
    <w:unhideWhenUsed/>
    <w:rsid w:val="003F12B5"/>
    <w:rPr>
      <w:color w:val="0000FF" w:themeColor="hyperlink"/>
      <w:u w:val="single"/>
    </w:rPr>
  </w:style>
  <w:style w:type="character" w:styleId="UnresolvedMention">
    <w:name w:val="Unresolved Mention"/>
    <w:basedOn w:val="DefaultParagraphFont"/>
    <w:uiPriority w:val="99"/>
    <w:semiHidden/>
    <w:unhideWhenUsed/>
    <w:rsid w:val="003F12B5"/>
    <w:rPr>
      <w:color w:val="605E5C"/>
      <w:shd w:val="clear" w:color="auto" w:fill="E1DFDD"/>
    </w:rPr>
  </w:style>
  <w:style w:type="table" w:styleId="TableGrid">
    <w:name w:val="Table Grid"/>
    <w:basedOn w:val="TableNormal"/>
    <w:uiPriority w:val="39"/>
    <w:rsid w:val="008F2E7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Cutts</cp:lastModifiedBy>
  <cp:revision>130</cp:revision>
  <cp:lastPrinted>2020-09-20T13:29:00Z</cp:lastPrinted>
  <dcterms:created xsi:type="dcterms:W3CDTF">2021-01-10T13:35:00Z</dcterms:created>
  <dcterms:modified xsi:type="dcterms:W3CDTF">2021-01-10T19:29:00Z</dcterms:modified>
</cp:coreProperties>
</file>