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5E40" w14:textId="32B8957D" w:rsidR="002A7F0A" w:rsidRDefault="008A14CC" w:rsidP="00FF15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F1599">
        <w:rPr>
          <w:b/>
          <w:sz w:val="22"/>
          <w:szCs w:val="22"/>
        </w:rPr>
        <w:t>BROMESWELL PARISH COUNCIL</w:t>
      </w:r>
    </w:p>
    <w:p w14:paraId="57E865DC" w14:textId="77777777" w:rsidR="00FF1599" w:rsidRDefault="00FF1599" w:rsidP="00FF1599">
      <w:pPr>
        <w:jc w:val="center"/>
        <w:rPr>
          <w:b/>
          <w:sz w:val="22"/>
          <w:szCs w:val="22"/>
        </w:rPr>
      </w:pPr>
    </w:p>
    <w:p w14:paraId="09989400" w14:textId="6D9C828D" w:rsidR="00FF1599" w:rsidRDefault="00FF1599" w:rsidP="00FF15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PARISH COUNCIL MEETING MINUTES (</w:t>
      </w:r>
      <w:r w:rsidR="00171555">
        <w:rPr>
          <w:b/>
          <w:sz w:val="22"/>
          <w:szCs w:val="22"/>
        </w:rPr>
        <w:t>2</w:t>
      </w:r>
      <w:r w:rsidR="00BC176D">
        <w:rPr>
          <w:b/>
          <w:sz w:val="22"/>
          <w:szCs w:val="22"/>
        </w:rPr>
        <w:t>1</w:t>
      </w:r>
      <w:r w:rsidR="00B67918">
        <w:rPr>
          <w:b/>
          <w:sz w:val="22"/>
          <w:szCs w:val="22"/>
        </w:rPr>
        <w:t>/0</w:t>
      </w:r>
      <w:r w:rsidR="00BC176D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)</w:t>
      </w:r>
    </w:p>
    <w:p w14:paraId="3D7266C4" w14:textId="77777777" w:rsidR="00FF1599" w:rsidRDefault="00FF1599" w:rsidP="00FF1599">
      <w:pPr>
        <w:jc w:val="center"/>
        <w:rPr>
          <w:b/>
          <w:sz w:val="22"/>
          <w:szCs w:val="22"/>
        </w:rPr>
      </w:pPr>
    </w:p>
    <w:p w14:paraId="68DD51D4" w14:textId="4C788393" w:rsidR="00FF1599" w:rsidRDefault="00FF1599" w:rsidP="00FF15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Monday </w:t>
      </w:r>
      <w:r w:rsidR="007775BE">
        <w:rPr>
          <w:b/>
          <w:sz w:val="22"/>
          <w:szCs w:val="22"/>
        </w:rPr>
        <w:t>29 November</w:t>
      </w:r>
      <w:r w:rsidR="002701D9">
        <w:rPr>
          <w:b/>
          <w:sz w:val="22"/>
          <w:szCs w:val="22"/>
        </w:rPr>
        <w:t xml:space="preserve"> </w:t>
      </w:r>
      <w:r w:rsidR="00B67918">
        <w:rPr>
          <w:b/>
          <w:sz w:val="22"/>
          <w:szCs w:val="22"/>
        </w:rPr>
        <w:t>2021</w:t>
      </w:r>
    </w:p>
    <w:p w14:paraId="0D99300C" w14:textId="77777777" w:rsidR="00FF1599" w:rsidRDefault="00FF1599" w:rsidP="00FF1599">
      <w:pPr>
        <w:jc w:val="center"/>
        <w:rPr>
          <w:b/>
          <w:sz w:val="22"/>
          <w:szCs w:val="22"/>
        </w:rPr>
      </w:pPr>
    </w:p>
    <w:p w14:paraId="48D503C4" w14:textId="554859BB" w:rsidR="00FF1599" w:rsidRDefault="00FF1599" w:rsidP="00FF15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commenced at </w:t>
      </w:r>
      <w:r w:rsidR="000A6339">
        <w:rPr>
          <w:b/>
          <w:sz w:val="22"/>
          <w:szCs w:val="22"/>
        </w:rPr>
        <w:t>7.</w:t>
      </w:r>
      <w:r w:rsidR="00F029C4">
        <w:rPr>
          <w:b/>
          <w:sz w:val="22"/>
          <w:szCs w:val="22"/>
        </w:rPr>
        <w:t>1</w:t>
      </w:r>
      <w:r w:rsidR="000A6339">
        <w:rPr>
          <w:b/>
          <w:sz w:val="22"/>
          <w:szCs w:val="22"/>
        </w:rPr>
        <w:t>0</w:t>
      </w:r>
      <w:r w:rsidR="00DC1FFE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m</w:t>
      </w:r>
    </w:p>
    <w:p w14:paraId="2EFE5404" w14:textId="77777777" w:rsidR="00FF1599" w:rsidRDefault="00FF1599" w:rsidP="00FF1599">
      <w:pPr>
        <w:jc w:val="center"/>
        <w:rPr>
          <w:b/>
          <w:sz w:val="22"/>
          <w:szCs w:val="22"/>
        </w:rPr>
      </w:pPr>
    </w:p>
    <w:p w14:paraId="6DE9E0D0" w14:textId="77777777" w:rsidR="00FF1599" w:rsidRDefault="00FF1599" w:rsidP="00FF1599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Attendance &amp; Apologies</w:t>
      </w:r>
    </w:p>
    <w:p w14:paraId="406270B7" w14:textId="77777777" w:rsidR="00850B40" w:rsidRDefault="00850B40" w:rsidP="00850B40">
      <w:pPr>
        <w:pStyle w:val="ListParagraph"/>
        <w:tabs>
          <w:tab w:val="left" w:pos="792"/>
          <w:tab w:val="left" w:pos="2977"/>
        </w:tabs>
        <w:rPr>
          <w:rFonts w:cs="Arial"/>
          <w:b/>
        </w:rPr>
      </w:pPr>
    </w:p>
    <w:p w14:paraId="1B8AFEB7" w14:textId="580831E9" w:rsidR="00850B40" w:rsidRPr="00850B40" w:rsidRDefault="00850B40" w:rsidP="00850B40">
      <w:pPr>
        <w:pStyle w:val="ListParagraph"/>
        <w:tabs>
          <w:tab w:val="left" w:pos="792"/>
          <w:tab w:val="left" w:pos="2977"/>
        </w:tabs>
        <w:ind w:left="3969" w:hanging="3260"/>
        <w:rPr>
          <w:rFonts w:eastAsia="Arial" w:cs="Arial"/>
          <w:sz w:val="22"/>
          <w:szCs w:val="22"/>
        </w:rPr>
      </w:pPr>
      <w:r w:rsidRPr="00850B40">
        <w:rPr>
          <w:rFonts w:eastAsia="Arial" w:cs="Arial"/>
          <w:b/>
          <w:sz w:val="22"/>
          <w:szCs w:val="22"/>
        </w:rPr>
        <w:t xml:space="preserve">Parish councillors attending:   </w:t>
      </w:r>
      <w:r w:rsidR="004C2E1C">
        <w:rPr>
          <w:rFonts w:eastAsia="Arial" w:cs="Arial"/>
          <w:bCs/>
          <w:sz w:val="22"/>
          <w:szCs w:val="22"/>
        </w:rPr>
        <w:t>Ian Abbott (IA) (Chair),</w:t>
      </w:r>
      <w:r w:rsidR="00DD2D8C">
        <w:rPr>
          <w:rFonts w:eastAsia="Arial" w:cs="Arial"/>
          <w:bCs/>
          <w:sz w:val="22"/>
          <w:szCs w:val="22"/>
        </w:rPr>
        <w:t xml:space="preserve"> </w:t>
      </w:r>
      <w:r w:rsidR="00C672D2">
        <w:rPr>
          <w:rFonts w:eastAsia="Arial" w:cs="Arial"/>
          <w:sz w:val="22"/>
          <w:szCs w:val="22"/>
        </w:rPr>
        <w:t>Sue Todd (S</w:t>
      </w:r>
      <w:r w:rsidR="00DD2D8C">
        <w:rPr>
          <w:rFonts w:eastAsia="Arial" w:cs="Arial"/>
          <w:sz w:val="22"/>
          <w:szCs w:val="22"/>
        </w:rPr>
        <w:t>T</w:t>
      </w:r>
      <w:r w:rsidR="00C672D2">
        <w:rPr>
          <w:rFonts w:eastAsia="Arial" w:cs="Arial"/>
          <w:sz w:val="22"/>
          <w:szCs w:val="22"/>
        </w:rPr>
        <w:t xml:space="preserve">), </w:t>
      </w:r>
      <w:r w:rsidR="00171555">
        <w:rPr>
          <w:rFonts w:eastAsia="Arial" w:cs="Arial"/>
          <w:sz w:val="22"/>
          <w:szCs w:val="22"/>
        </w:rPr>
        <w:t>Tim Johnson (TJ)</w:t>
      </w:r>
      <w:r w:rsidR="00584758">
        <w:rPr>
          <w:rFonts w:eastAsia="Arial" w:cs="Arial"/>
          <w:sz w:val="22"/>
          <w:szCs w:val="22"/>
        </w:rPr>
        <w:t>, Tracy Rogers (TR)</w:t>
      </w:r>
    </w:p>
    <w:p w14:paraId="3E5A6AFA" w14:textId="77777777" w:rsidR="00850B40" w:rsidRPr="00850B40" w:rsidRDefault="00850B40" w:rsidP="00850B40">
      <w:pPr>
        <w:tabs>
          <w:tab w:val="left" w:pos="792"/>
          <w:tab w:val="left" w:pos="2772"/>
        </w:tabs>
        <w:ind w:left="360"/>
        <w:rPr>
          <w:rFonts w:eastAsia="Arial" w:cs="Arial"/>
          <w:sz w:val="22"/>
          <w:szCs w:val="22"/>
        </w:rPr>
      </w:pPr>
    </w:p>
    <w:p w14:paraId="2DC6D103" w14:textId="324E659E" w:rsidR="00850B40" w:rsidRPr="00850B40" w:rsidRDefault="00850B40" w:rsidP="00850B40">
      <w:pPr>
        <w:pStyle w:val="ListParagraph"/>
        <w:tabs>
          <w:tab w:val="left" w:pos="792"/>
          <w:tab w:val="left" w:pos="2772"/>
        </w:tabs>
        <w:rPr>
          <w:rFonts w:eastAsia="Arial" w:cs="Arial"/>
          <w:sz w:val="22"/>
          <w:szCs w:val="22"/>
        </w:rPr>
      </w:pPr>
      <w:r w:rsidRPr="00850B40">
        <w:rPr>
          <w:rFonts w:eastAsia="Arial" w:cs="Arial"/>
          <w:b/>
          <w:sz w:val="22"/>
          <w:szCs w:val="22"/>
        </w:rPr>
        <w:t>Clerk:</w:t>
      </w:r>
      <w:r w:rsidRPr="00850B40">
        <w:rPr>
          <w:rFonts w:eastAsia="Arial" w:cs="Arial"/>
          <w:sz w:val="22"/>
          <w:szCs w:val="22"/>
        </w:rPr>
        <w:tab/>
        <w:t xml:space="preserve">                   Rob Cutts (RC)</w:t>
      </w:r>
      <w:r w:rsidRPr="00850B40">
        <w:rPr>
          <w:rFonts w:eastAsia="Arial" w:cs="Arial"/>
          <w:b/>
          <w:sz w:val="22"/>
          <w:szCs w:val="22"/>
        </w:rPr>
        <w:tab/>
      </w:r>
    </w:p>
    <w:p w14:paraId="3F4D31E9" w14:textId="77777777" w:rsidR="00850B40" w:rsidRPr="00850B40" w:rsidRDefault="00850B40" w:rsidP="00850B40">
      <w:pPr>
        <w:tabs>
          <w:tab w:val="left" w:pos="792"/>
        </w:tabs>
        <w:ind w:left="360"/>
        <w:rPr>
          <w:rFonts w:eastAsia="Arial" w:cs="Arial"/>
          <w:b/>
          <w:sz w:val="22"/>
          <w:szCs w:val="22"/>
        </w:rPr>
      </w:pPr>
    </w:p>
    <w:p w14:paraId="6B452FC6" w14:textId="2FD32711" w:rsidR="00C672D2" w:rsidRDefault="00850B40" w:rsidP="00C672D2">
      <w:pPr>
        <w:tabs>
          <w:tab w:val="left" w:pos="2772"/>
        </w:tabs>
        <w:ind w:left="360"/>
        <w:rPr>
          <w:rFonts w:eastAsia="Arial"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</w:t>
      </w:r>
      <w:r w:rsidRPr="00850B40">
        <w:rPr>
          <w:rFonts w:eastAsia="Arial" w:cs="Arial"/>
          <w:b/>
          <w:sz w:val="22"/>
          <w:szCs w:val="22"/>
        </w:rPr>
        <w:t>Guests:</w:t>
      </w:r>
      <w:r w:rsidRPr="00850B40">
        <w:rPr>
          <w:rFonts w:eastAsia="Arial" w:cs="Arial"/>
          <w:b/>
          <w:sz w:val="22"/>
          <w:szCs w:val="22"/>
        </w:rPr>
        <w:tab/>
        <w:t xml:space="preserve">  </w:t>
      </w:r>
      <w:r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="004C2E1C">
        <w:rPr>
          <w:rFonts w:cs="Arial"/>
          <w:sz w:val="22"/>
          <w:szCs w:val="22"/>
        </w:rPr>
        <w:t>James Mallinder (JM)</w:t>
      </w:r>
      <w:r w:rsidR="00C672D2" w:rsidRPr="00A25030">
        <w:rPr>
          <w:rFonts w:eastAsia="Arial" w:cs="Arial"/>
          <w:sz w:val="22"/>
          <w:szCs w:val="22"/>
        </w:rPr>
        <w:t xml:space="preserve"> – District </w:t>
      </w:r>
      <w:r w:rsidR="00C672D2">
        <w:rPr>
          <w:rFonts w:eastAsia="Arial" w:cs="Arial"/>
          <w:sz w:val="22"/>
          <w:szCs w:val="22"/>
        </w:rPr>
        <w:t>Councillor</w:t>
      </w:r>
      <w:r w:rsidR="00E10537">
        <w:rPr>
          <w:rFonts w:eastAsia="Arial" w:cs="Arial"/>
          <w:b/>
          <w:sz w:val="22"/>
          <w:szCs w:val="22"/>
        </w:rPr>
        <w:t xml:space="preserve">    </w:t>
      </w:r>
    </w:p>
    <w:p w14:paraId="6064A375" w14:textId="77777777" w:rsidR="00B24D12" w:rsidRDefault="00B24D12" w:rsidP="00C672D2">
      <w:pPr>
        <w:tabs>
          <w:tab w:val="left" w:pos="2772"/>
        </w:tabs>
        <w:ind w:left="360"/>
        <w:rPr>
          <w:rFonts w:eastAsia="Arial" w:cs="Arial"/>
          <w:bCs/>
          <w:sz w:val="22"/>
          <w:szCs w:val="22"/>
        </w:rPr>
      </w:pPr>
    </w:p>
    <w:p w14:paraId="36FFEB17" w14:textId="284CA2C5" w:rsidR="007F4C7C" w:rsidRDefault="00B24D12" w:rsidP="00C672D2">
      <w:pPr>
        <w:tabs>
          <w:tab w:val="left" w:pos="2772"/>
        </w:tabs>
        <w:ind w:left="360"/>
        <w:rPr>
          <w:rFonts w:eastAsia="Arial" w:cs="Arial"/>
          <w:bCs/>
          <w:sz w:val="22"/>
          <w:szCs w:val="22"/>
        </w:rPr>
      </w:pPr>
      <w:r>
        <w:rPr>
          <w:rFonts w:eastAsia="Arial" w:cs="Arial"/>
          <w:bCs/>
          <w:sz w:val="22"/>
          <w:szCs w:val="22"/>
        </w:rPr>
        <w:t xml:space="preserve">      </w:t>
      </w:r>
      <w:r>
        <w:rPr>
          <w:rFonts w:eastAsia="Arial" w:cs="Arial"/>
          <w:b/>
          <w:sz w:val="22"/>
          <w:szCs w:val="22"/>
        </w:rPr>
        <w:t>Apologies:</w:t>
      </w: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/>
          <w:sz w:val="22"/>
          <w:szCs w:val="22"/>
        </w:rPr>
        <w:tab/>
        <w:t xml:space="preserve">     </w:t>
      </w:r>
      <w:r w:rsidR="008A2906">
        <w:rPr>
          <w:rFonts w:eastAsia="Arial" w:cs="Arial"/>
          <w:bCs/>
          <w:sz w:val="22"/>
          <w:szCs w:val="22"/>
        </w:rPr>
        <w:t>Rory Burrow (RB)</w:t>
      </w:r>
      <w:r w:rsidR="0098322C">
        <w:rPr>
          <w:rFonts w:eastAsia="Arial" w:cs="Arial"/>
          <w:bCs/>
          <w:sz w:val="22"/>
          <w:szCs w:val="22"/>
        </w:rPr>
        <w:t>, Verity Bro</w:t>
      </w:r>
      <w:r w:rsidR="00BB12A4">
        <w:rPr>
          <w:rFonts w:eastAsia="Arial" w:cs="Arial"/>
          <w:bCs/>
          <w:sz w:val="22"/>
          <w:szCs w:val="22"/>
        </w:rPr>
        <w:t>wn (Vice Chair) (VB</w:t>
      </w:r>
    </w:p>
    <w:p w14:paraId="715528E9" w14:textId="509ADF62" w:rsidR="00FA3FA6" w:rsidRPr="00FA3FA6" w:rsidRDefault="00FA3FA6" w:rsidP="00C672D2">
      <w:pPr>
        <w:tabs>
          <w:tab w:val="left" w:pos="2772"/>
        </w:tabs>
        <w:ind w:left="360"/>
        <w:rPr>
          <w:rFonts w:eastAsia="Arial" w:cs="Arial"/>
          <w:bCs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Cs/>
          <w:sz w:val="22"/>
          <w:szCs w:val="22"/>
        </w:rPr>
        <w:t xml:space="preserve">     Andrew Reid (AR) – County Cllr</w:t>
      </w:r>
    </w:p>
    <w:p w14:paraId="73922204" w14:textId="482FE6FE" w:rsidR="009C3E30" w:rsidRDefault="009C3E30" w:rsidP="00C672D2">
      <w:pPr>
        <w:tabs>
          <w:tab w:val="left" w:pos="2772"/>
        </w:tabs>
        <w:ind w:left="360"/>
        <w:rPr>
          <w:rFonts w:eastAsia="Arial" w:cs="Arial"/>
          <w:bCs/>
          <w:sz w:val="22"/>
          <w:szCs w:val="22"/>
        </w:rPr>
      </w:pPr>
    </w:p>
    <w:p w14:paraId="70BD7BB5" w14:textId="3A71B378" w:rsidR="009C3E30" w:rsidRPr="00ED0F96" w:rsidRDefault="009C3E30" w:rsidP="00DA766A">
      <w:pPr>
        <w:tabs>
          <w:tab w:val="left" w:pos="2772"/>
        </w:tabs>
        <w:ind w:left="3900" w:hanging="3540"/>
        <w:rPr>
          <w:rFonts w:eastAsia="Arial" w:cs="Arial"/>
          <w:bCs/>
          <w:sz w:val="22"/>
          <w:szCs w:val="22"/>
        </w:rPr>
      </w:pPr>
      <w:r>
        <w:rPr>
          <w:rFonts w:eastAsia="Arial" w:cs="Arial"/>
          <w:bCs/>
          <w:sz w:val="22"/>
          <w:szCs w:val="22"/>
        </w:rPr>
        <w:t xml:space="preserve">      </w:t>
      </w:r>
      <w:r>
        <w:rPr>
          <w:rFonts w:eastAsia="Arial" w:cs="Arial"/>
          <w:b/>
          <w:sz w:val="22"/>
          <w:szCs w:val="22"/>
        </w:rPr>
        <w:t>Public:</w:t>
      </w: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/>
          <w:sz w:val="22"/>
          <w:szCs w:val="22"/>
        </w:rPr>
        <w:tab/>
      </w:r>
      <w:r w:rsidR="00EB07A3">
        <w:rPr>
          <w:rFonts w:eastAsia="Arial" w:cs="Arial"/>
          <w:bCs/>
          <w:sz w:val="22"/>
          <w:szCs w:val="22"/>
        </w:rPr>
        <w:t>T</w:t>
      </w:r>
      <w:r w:rsidR="00ED0F96">
        <w:rPr>
          <w:rFonts w:eastAsia="Arial" w:cs="Arial"/>
          <w:bCs/>
          <w:sz w:val="22"/>
          <w:szCs w:val="22"/>
        </w:rPr>
        <w:t>here w</w:t>
      </w:r>
      <w:r w:rsidR="00DA766A">
        <w:rPr>
          <w:rFonts w:eastAsia="Arial" w:cs="Arial"/>
          <w:bCs/>
          <w:sz w:val="22"/>
          <w:szCs w:val="22"/>
        </w:rPr>
        <w:t>ere three</w:t>
      </w:r>
      <w:r w:rsidR="002701D9">
        <w:rPr>
          <w:rFonts w:eastAsia="Arial" w:cs="Arial"/>
          <w:bCs/>
          <w:sz w:val="22"/>
          <w:szCs w:val="22"/>
        </w:rPr>
        <w:t xml:space="preserve"> </w:t>
      </w:r>
      <w:r w:rsidR="00ED0F96">
        <w:rPr>
          <w:rFonts w:eastAsia="Arial" w:cs="Arial"/>
          <w:bCs/>
          <w:sz w:val="22"/>
          <w:szCs w:val="22"/>
        </w:rPr>
        <w:t>member</w:t>
      </w:r>
      <w:r w:rsidR="00DA766A">
        <w:rPr>
          <w:rFonts w:eastAsia="Arial" w:cs="Arial"/>
          <w:bCs/>
          <w:sz w:val="22"/>
          <w:szCs w:val="22"/>
        </w:rPr>
        <w:t xml:space="preserve">s </w:t>
      </w:r>
      <w:r w:rsidR="00ED0F96">
        <w:rPr>
          <w:rFonts w:eastAsia="Arial" w:cs="Arial"/>
          <w:bCs/>
          <w:sz w:val="22"/>
          <w:szCs w:val="22"/>
        </w:rPr>
        <w:t>of the public in attendance</w:t>
      </w:r>
    </w:p>
    <w:p w14:paraId="60EE8BC3" w14:textId="6769DE05" w:rsidR="00171555" w:rsidRPr="00853D07" w:rsidRDefault="00A25030" w:rsidP="00171555">
      <w:pPr>
        <w:tabs>
          <w:tab w:val="left" w:pos="792"/>
        </w:tabs>
        <w:rPr>
          <w:rFonts w:eastAsia="Arial" w:cs="Arial"/>
          <w:bCs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 xml:space="preserve">            </w:t>
      </w:r>
      <w:r w:rsidR="00584758">
        <w:rPr>
          <w:rFonts w:eastAsia="Arial" w:cs="Arial"/>
          <w:b/>
          <w:sz w:val="22"/>
          <w:szCs w:val="22"/>
        </w:rPr>
        <w:tab/>
        <w:t xml:space="preserve">     </w:t>
      </w:r>
    </w:p>
    <w:p w14:paraId="7E20346A" w14:textId="3C6842EF" w:rsidR="00171555" w:rsidRDefault="008A2906" w:rsidP="00B95423">
      <w:pPr>
        <w:tabs>
          <w:tab w:val="left" w:pos="792"/>
        </w:tabs>
        <w:ind w:left="720"/>
        <w:rPr>
          <w:rFonts w:eastAsia="Arial" w:cs="Arial"/>
          <w:bCs/>
          <w:sz w:val="22"/>
          <w:szCs w:val="22"/>
        </w:rPr>
      </w:pPr>
      <w:r>
        <w:rPr>
          <w:rFonts w:eastAsia="Arial" w:cs="Arial"/>
          <w:bCs/>
          <w:sz w:val="22"/>
          <w:szCs w:val="22"/>
        </w:rPr>
        <w:t>The Council accepted the apologies of RB</w:t>
      </w:r>
      <w:r w:rsidR="00447502">
        <w:rPr>
          <w:rFonts w:eastAsia="Arial" w:cs="Arial"/>
          <w:bCs/>
          <w:sz w:val="22"/>
          <w:szCs w:val="22"/>
        </w:rPr>
        <w:t xml:space="preserve"> (</w:t>
      </w:r>
      <w:r w:rsidR="00254EC4">
        <w:rPr>
          <w:rFonts w:eastAsia="Arial" w:cs="Arial"/>
          <w:bCs/>
          <w:sz w:val="22"/>
          <w:szCs w:val="22"/>
        </w:rPr>
        <w:t>clash with other commitment) and VB (</w:t>
      </w:r>
      <w:proofErr w:type="gramStart"/>
      <w:r w:rsidR="00254EC4">
        <w:rPr>
          <w:rFonts w:eastAsia="Arial" w:cs="Arial"/>
          <w:bCs/>
          <w:sz w:val="22"/>
          <w:szCs w:val="22"/>
        </w:rPr>
        <w:t>family</w:t>
      </w:r>
      <w:proofErr w:type="gramEnd"/>
      <w:r w:rsidR="00254EC4">
        <w:rPr>
          <w:rFonts w:eastAsia="Arial" w:cs="Arial"/>
          <w:bCs/>
          <w:sz w:val="22"/>
          <w:szCs w:val="22"/>
        </w:rPr>
        <w:t xml:space="preserve"> commitment)</w:t>
      </w:r>
      <w:r w:rsidR="00DE2BFE">
        <w:rPr>
          <w:rFonts w:eastAsia="Arial" w:cs="Arial"/>
          <w:bCs/>
          <w:sz w:val="22"/>
          <w:szCs w:val="22"/>
        </w:rPr>
        <w:t xml:space="preserve"> and AR (illness).</w:t>
      </w:r>
      <w:r>
        <w:rPr>
          <w:rFonts w:eastAsia="Arial" w:cs="Arial"/>
          <w:bCs/>
          <w:sz w:val="22"/>
          <w:szCs w:val="22"/>
        </w:rPr>
        <w:t xml:space="preserve"> </w:t>
      </w:r>
    </w:p>
    <w:p w14:paraId="19191FC2" w14:textId="77777777" w:rsidR="008A2906" w:rsidRPr="00171555" w:rsidRDefault="008A2906" w:rsidP="00171555">
      <w:pPr>
        <w:tabs>
          <w:tab w:val="left" w:pos="792"/>
        </w:tabs>
        <w:rPr>
          <w:rFonts w:eastAsia="Arial" w:cs="Arial"/>
          <w:bCs/>
          <w:sz w:val="22"/>
          <w:szCs w:val="22"/>
        </w:rPr>
      </w:pPr>
    </w:p>
    <w:p w14:paraId="6868BFF5" w14:textId="0CDA9778" w:rsidR="00FF1599" w:rsidRDefault="00584758" w:rsidP="00584758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Prior to the meeting the PC had arranged for the 150+ recipients of the E-Warbler parish magazine to </w:t>
      </w:r>
      <w:r w:rsidR="001C16F7">
        <w:rPr>
          <w:bCs/>
          <w:sz w:val="22"/>
          <w:szCs w:val="22"/>
        </w:rPr>
        <w:t>receive notice of the meeting as well as displaying notices on the notice boards. The Clerk will</w:t>
      </w:r>
      <w:r>
        <w:rPr>
          <w:bCs/>
          <w:sz w:val="22"/>
          <w:szCs w:val="22"/>
        </w:rPr>
        <w:t xml:space="preserve"> issue a full report of the meeting as soon as practical through the same mechanism. </w:t>
      </w:r>
    </w:p>
    <w:p w14:paraId="275A05A6" w14:textId="43976741" w:rsidR="00B149EA" w:rsidRDefault="00B149EA" w:rsidP="00584758">
      <w:pPr>
        <w:ind w:left="720"/>
        <w:rPr>
          <w:bCs/>
          <w:sz w:val="22"/>
          <w:szCs w:val="22"/>
        </w:rPr>
      </w:pPr>
    </w:p>
    <w:p w14:paraId="15991929" w14:textId="77777777" w:rsidR="00FF1599" w:rsidRPr="00FF1599" w:rsidRDefault="00FF1599" w:rsidP="00FF159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Declarations of Interest</w:t>
      </w:r>
    </w:p>
    <w:p w14:paraId="2D66F6BD" w14:textId="77777777" w:rsidR="00FF1599" w:rsidRDefault="00FF1599" w:rsidP="00FF1599">
      <w:pPr>
        <w:pStyle w:val="ListParagraph"/>
        <w:rPr>
          <w:b/>
          <w:sz w:val="22"/>
          <w:szCs w:val="22"/>
          <w:u w:val="single"/>
        </w:rPr>
      </w:pPr>
    </w:p>
    <w:p w14:paraId="208D3007" w14:textId="1592B980" w:rsidR="00E016B8" w:rsidRDefault="00842410" w:rsidP="00853D0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The Chair reminded councillors to ensure that their </w:t>
      </w:r>
      <w:r w:rsidR="00C777E7">
        <w:rPr>
          <w:sz w:val="22"/>
          <w:szCs w:val="22"/>
        </w:rPr>
        <w:t>own</w:t>
      </w:r>
      <w:r>
        <w:rPr>
          <w:sz w:val="22"/>
          <w:szCs w:val="22"/>
        </w:rPr>
        <w:t xml:space="preserve"> </w:t>
      </w:r>
      <w:r w:rsidR="005D5A7C">
        <w:rPr>
          <w:sz w:val="22"/>
          <w:szCs w:val="22"/>
        </w:rPr>
        <w:t>registers of interest were kept up to date</w:t>
      </w:r>
      <w:r w:rsidR="002465A3">
        <w:rPr>
          <w:sz w:val="22"/>
          <w:szCs w:val="22"/>
        </w:rPr>
        <w:t xml:space="preserve"> and to ensure any hospitality or gifts received in their role as councillor were recorded</w:t>
      </w:r>
      <w:r w:rsidR="000A3BA9">
        <w:rPr>
          <w:sz w:val="22"/>
          <w:szCs w:val="22"/>
        </w:rPr>
        <w:t>. IA advised that he had a declaration regarding Item</w:t>
      </w:r>
      <w:r w:rsidR="006821A1">
        <w:rPr>
          <w:sz w:val="22"/>
          <w:szCs w:val="22"/>
        </w:rPr>
        <w:t xml:space="preserve"> 10 as he had a planning application being considered by ESC. </w:t>
      </w:r>
      <w:r w:rsidR="00296791">
        <w:rPr>
          <w:sz w:val="22"/>
          <w:szCs w:val="22"/>
        </w:rPr>
        <w:t>He would leave the room should discussion of that item occur.</w:t>
      </w:r>
    </w:p>
    <w:p w14:paraId="79B6E59F" w14:textId="77777777" w:rsidR="005D5A7C" w:rsidRPr="005E0C96" w:rsidRDefault="005D5A7C" w:rsidP="00853D07">
      <w:pPr>
        <w:pStyle w:val="ListParagraph"/>
        <w:rPr>
          <w:sz w:val="22"/>
          <w:szCs w:val="22"/>
        </w:rPr>
      </w:pPr>
    </w:p>
    <w:p w14:paraId="16996645" w14:textId="4C2A159E" w:rsidR="00853D07" w:rsidRDefault="00853D07" w:rsidP="00853D07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853D0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Report from Suffolk County Council, Andrew Reid</w:t>
      </w:r>
    </w:p>
    <w:p w14:paraId="15F52FD9" w14:textId="77777777" w:rsidR="00853D07" w:rsidRDefault="00853D07" w:rsidP="00853D07">
      <w:pPr>
        <w:pStyle w:val="ListParagraph"/>
        <w:rPr>
          <w:b/>
          <w:bCs/>
          <w:sz w:val="22"/>
          <w:szCs w:val="22"/>
          <w:u w:val="single"/>
        </w:rPr>
      </w:pPr>
    </w:p>
    <w:p w14:paraId="0225744C" w14:textId="35977678" w:rsidR="008A2906" w:rsidRDefault="008A6547" w:rsidP="00FF159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There was no report from Councillor Read.</w:t>
      </w:r>
    </w:p>
    <w:p w14:paraId="78D5FC8B" w14:textId="77777777" w:rsidR="008A6547" w:rsidRDefault="008A6547" w:rsidP="00FF1599">
      <w:pPr>
        <w:pStyle w:val="ListParagraph"/>
        <w:rPr>
          <w:sz w:val="22"/>
          <w:szCs w:val="22"/>
        </w:rPr>
      </w:pPr>
    </w:p>
    <w:p w14:paraId="6CDF045C" w14:textId="77777777" w:rsidR="00853D07" w:rsidRDefault="00853D07" w:rsidP="00853D07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Report from East Suffolk Council, James Mallinder</w:t>
      </w:r>
    </w:p>
    <w:p w14:paraId="42B73E60" w14:textId="77777777" w:rsidR="00853D07" w:rsidRDefault="00853D07" w:rsidP="00853D07">
      <w:pPr>
        <w:rPr>
          <w:b/>
          <w:bCs/>
          <w:sz w:val="22"/>
          <w:szCs w:val="22"/>
          <w:u w:val="single"/>
        </w:rPr>
      </w:pPr>
    </w:p>
    <w:p w14:paraId="51A79216" w14:textId="7CF02198" w:rsidR="00BF7BF8" w:rsidRDefault="00853D07" w:rsidP="00903653">
      <w:pPr>
        <w:ind w:left="720"/>
        <w:rPr>
          <w:sz w:val="22"/>
          <w:szCs w:val="22"/>
        </w:rPr>
      </w:pPr>
      <w:r>
        <w:rPr>
          <w:sz w:val="22"/>
          <w:szCs w:val="22"/>
        </w:rPr>
        <w:t>A written report had been previously circulated and is attached</w:t>
      </w:r>
      <w:r w:rsidR="00DF5442">
        <w:rPr>
          <w:sz w:val="22"/>
          <w:szCs w:val="22"/>
        </w:rPr>
        <w:t>.</w:t>
      </w:r>
    </w:p>
    <w:p w14:paraId="51E3548D" w14:textId="05BE37B9" w:rsidR="00B36229" w:rsidRDefault="006106CF" w:rsidP="007D4F05">
      <w:pPr>
        <w:ind w:left="720"/>
        <w:rPr>
          <w:sz w:val="22"/>
          <w:szCs w:val="22"/>
        </w:rPr>
      </w:pPr>
      <w:r>
        <w:rPr>
          <w:sz w:val="22"/>
          <w:szCs w:val="22"/>
        </w:rPr>
        <w:t>JM thanked those that sponsored him on the So</w:t>
      </w:r>
      <w:r w:rsidR="00FB71B7">
        <w:rPr>
          <w:sz w:val="22"/>
          <w:szCs w:val="22"/>
        </w:rPr>
        <w:t>u</w:t>
      </w:r>
      <w:r>
        <w:rPr>
          <w:sz w:val="22"/>
          <w:szCs w:val="22"/>
        </w:rPr>
        <w:t>thwold 5K</w:t>
      </w:r>
      <w:r w:rsidR="00FB71B7">
        <w:rPr>
          <w:sz w:val="22"/>
          <w:szCs w:val="22"/>
        </w:rPr>
        <w:t xml:space="preserve"> run by which he raised £400 for Eyke village hall.</w:t>
      </w:r>
      <w:r w:rsidR="00222AD4">
        <w:rPr>
          <w:sz w:val="22"/>
          <w:szCs w:val="22"/>
        </w:rPr>
        <w:t xml:space="preserve"> He emphasised the need for people to put the right waste in the correct bin</w:t>
      </w:r>
      <w:r w:rsidR="0085372C">
        <w:rPr>
          <w:sz w:val="22"/>
          <w:szCs w:val="22"/>
        </w:rPr>
        <w:t>. Very happy to support village efforts on highways issues</w:t>
      </w:r>
      <w:r w:rsidR="009A162D">
        <w:rPr>
          <w:sz w:val="22"/>
          <w:szCs w:val="22"/>
        </w:rPr>
        <w:t xml:space="preserve"> even though this is the responsibility of SCC. Particularly around environmental &amp; climate change related </w:t>
      </w:r>
      <w:proofErr w:type="spellStart"/>
      <w:proofErr w:type="gramStart"/>
      <w:r w:rsidR="009A162D">
        <w:rPr>
          <w:sz w:val="22"/>
          <w:szCs w:val="22"/>
        </w:rPr>
        <w:t>issues.</w:t>
      </w:r>
      <w:r w:rsidR="00BB0B18">
        <w:rPr>
          <w:sz w:val="22"/>
          <w:szCs w:val="22"/>
        </w:rPr>
        <w:t>He</w:t>
      </w:r>
      <w:proofErr w:type="spellEnd"/>
      <w:proofErr w:type="gramEnd"/>
      <w:r w:rsidR="00BB0B18">
        <w:rPr>
          <w:sz w:val="22"/>
          <w:szCs w:val="22"/>
        </w:rPr>
        <w:t xml:space="preserve"> was particularly keen that the path from Wilford Bridge to Sutton </w:t>
      </w:r>
      <w:proofErr w:type="spellStart"/>
      <w:r w:rsidR="00BB0B18">
        <w:rPr>
          <w:sz w:val="22"/>
          <w:szCs w:val="22"/>
        </w:rPr>
        <w:t>Hoo</w:t>
      </w:r>
      <w:proofErr w:type="spellEnd"/>
      <w:r w:rsidR="00BB0B18">
        <w:rPr>
          <w:sz w:val="22"/>
          <w:szCs w:val="22"/>
        </w:rPr>
        <w:t xml:space="preserve"> be improved for both pedestrians and cyclists</w:t>
      </w:r>
      <w:r w:rsidR="005C4E0B">
        <w:rPr>
          <w:sz w:val="22"/>
          <w:szCs w:val="22"/>
        </w:rPr>
        <w:t xml:space="preserve"> safety and to encourage non-vehicular access to one of </w:t>
      </w:r>
      <w:proofErr w:type="spellStart"/>
      <w:r w:rsidR="005C4E0B">
        <w:rPr>
          <w:sz w:val="22"/>
          <w:szCs w:val="22"/>
        </w:rPr>
        <w:t>Suffolks</w:t>
      </w:r>
      <w:proofErr w:type="spellEnd"/>
      <w:r w:rsidR="005C4E0B">
        <w:rPr>
          <w:sz w:val="22"/>
          <w:szCs w:val="22"/>
        </w:rPr>
        <w:t xml:space="preserve"> busiest tourist attractions.</w:t>
      </w:r>
      <w:r w:rsidR="00C9463C">
        <w:rPr>
          <w:sz w:val="22"/>
          <w:szCs w:val="22"/>
        </w:rPr>
        <w:t xml:space="preserve"> He reminded PC to let him know if they are aware of people struggling to cope with pandemic restrictions as </w:t>
      </w:r>
      <w:r w:rsidR="00D2501A">
        <w:rPr>
          <w:sz w:val="22"/>
          <w:szCs w:val="22"/>
        </w:rPr>
        <w:t>help was often available.</w:t>
      </w:r>
    </w:p>
    <w:p w14:paraId="4A885857" w14:textId="56EFF5D9" w:rsidR="005D5717" w:rsidRDefault="005D5717" w:rsidP="005D5717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 xml:space="preserve">Approval &amp; signing of minutes from the meeting of </w:t>
      </w:r>
      <w:r w:rsidR="00492649">
        <w:rPr>
          <w:b/>
          <w:bCs/>
          <w:sz w:val="22"/>
          <w:szCs w:val="22"/>
          <w:u w:val="single"/>
        </w:rPr>
        <w:t>1</w:t>
      </w:r>
      <w:r w:rsidR="00D2501A">
        <w:rPr>
          <w:b/>
          <w:bCs/>
          <w:sz w:val="22"/>
          <w:szCs w:val="22"/>
          <w:u w:val="single"/>
        </w:rPr>
        <w:t>1 October</w:t>
      </w:r>
      <w:r w:rsidR="009902D7">
        <w:rPr>
          <w:b/>
          <w:bCs/>
          <w:sz w:val="22"/>
          <w:szCs w:val="22"/>
          <w:u w:val="single"/>
        </w:rPr>
        <w:t xml:space="preserve"> 2021</w:t>
      </w:r>
      <w:r>
        <w:rPr>
          <w:b/>
          <w:bCs/>
          <w:sz w:val="22"/>
          <w:szCs w:val="22"/>
          <w:u w:val="single"/>
        </w:rPr>
        <w:t>.</w:t>
      </w:r>
    </w:p>
    <w:p w14:paraId="69A86F8C" w14:textId="7DCC3243" w:rsidR="005D5717" w:rsidRDefault="005D5717" w:rsidP="005D5717">
      <w:pPr>
        <w:pStyle w:val="ListParagraph"/>
        <w:rPr>
          <w:b/>
          <w:bCs/>
          <w:sz w:val="22"/>
          <w:szCs w:val="22"/>
          <w:u w:val="single"/>
        </w:rPr>
      </w:pPr>
    </w:p>
    <w:p w14:paraId="1DB11D77" w14:textId="50EE848D" w:rsidR="005D5717" w:rsidRDefault="005D5717" w:rsidP="005D571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These were approved as a true record of the meeting</w:t>
      </w:r>
      <w:r w:rsidR="00492649">
        <w:rPr>
          <w:sz w:val="22"/>
          <w:szCs w:val="22"/>
        </w:rPr>
        <w:t xml:space="preserve"> and signed by the Chair.</w:t>
      </w:r>
    </w:p>
    <w:p w14:paraId="506AE288" w14:textId="754F3990" w:rsidR="00B00512" w:rsidRDefault="00B00512" w:rsidP="005D571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599E1AF6" w14:textId="4AFC36B8" w:rsidR="005D5717" w:rsidRPr="005D5717" w:rsidRDefault="005D5717" w:rsidP="005D5717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Matters arising from minutes of </w:t>
      </w:r>
      <w:r w:rsidR="00492649">
        <w:rPr>
          <w:b/>
          <w:bCs/>
          <w:sz w:val="22"/>
          <w:szCs w:val="22"/>
          <w:u w:val="single"/>
        </w:rPr>
        <w:t>1</w:t>
      </w:r>
      <w:r w:rsidR="00D2501A">
        <w:rPr>
          <w:b/>
          <w:bCs/>
          <w:sz w:val="22"/>
          <w:szCs w:val="22"/>
          <w:u w:val="single"/>
        </w:rPr>
        <w:t>1 October</w:t>
      </w:r>
      <w:r w:rsidR="00492649">
        <w:rPr>
          <w:b/>
          <w:bCs/>
          <w:sz w:val="22"/>
          <w:szCs w:val="22"/>
          <w:u w:val="single"/>
        </w:rPr>
        <w:t xml:space="preserve"> </w:t>
      </w:r>
      <w:r w:rsidR="009902D7">
        <w:rPr>
          <w:b/>
          <w:bCs/>
          <w:sz w:val="22"/>
          <w:szCs w:val="22"/>
          <w:u w:val="single"/>
        </w:rPr>
        <w:t>2021</w:t>
      </w:r>
    </w:p>
    <w:p w14:paraId="03CCB00F" w14:textId="2F8156AC" w:rsidR="005D5717" w:rsidRDefault="005D5717" w:rsidP="005D5717">
      <w:pPr>
        <w:rPr>
          <w:b/>
          <w:bCs/>
          <w:sz w:val="22"/>
          <w:szCs w:val="22"/>
          <w:u w:val="single"/>
        </w:rPr>
      </w:pPr>
    </w:p>
    <w:p w14:paraId="3B2F9D3B" w14:textId="23D7FE02" w:rsidR="00BF7BF8" w:rsidRDefault="00867649" w:rsidP="009902D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PC was pleased to see work done to replace boardwalk from Common Lane to Wilford Bridge. IA to chase removal of </w:t>
      </w:r>
      <w:r w:rsidR="006D65EE">
        <w:rPr>
          <w:bCs/>
          <w:sz w:val="22"/>
          <w:szCs w:val="22"/>
        </w:rPr>
        <w:t xml:space="preserve">old boardwalk waste by </w:t>
      </w:r>
      <w:proofErr w:type="gramStart"/>
      <w:r w:rsidR="006D65EE">
        <w:rPr>
          <w:bCs/>
          <w:sz w:val="22"/>
          <w:szCs w:val="22"/>
        </w:rPr>
        <w:t>SCC.</w:t>
      </w:r>
      <w:r w:rsidR="005D739F">
        <w:rPr>
          <w:bCs/>
          <w:sz w:val="22"/>
          <w:szCs w:val="22"/>
        </w:rPr>
        <w:t>.</w:t>
      </w:r>
      <w:proofErr w:type="gramEnd"/>
    </w:p>
    <w:p w14:paraId="4FBBD1B4" w14:textId="77777777" w:rsidR="007B6B23" w:rsidRDefault="007B6B23" w:rsidP="007B6B23">
      <w:pPr>
        <w:rPr>
          <w:bCs/>
          <w:sz w:val="22"/>
          <w:szCs w:val="22"/>
        </w:rPr>
      </w:pPr>
    </w:p>
    <w:p w14:paraId="6DDAFC7D" w14:textId="7A79E884" w:rsidR="00EC0F87" w:rsidRPr="00EC0F87" w:rsidRDefault="00EC0F87" w:rsidP="00EC0F8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Village Matters</w:t>
      </w:r>
    </w:p>
    <w:p w14:paraId="31D9FAE1" w14:textId="127A4502" w:rsidR="00EC0F87" w:rsidRDefault="00EC0F87" w:rsidP="00EC0F87">
      <w:pPr>
        <w:pStyle w:val="ListParagraph"/>
        <w:rPr>
          <w:b/>
          <w:sz w:val="22"/>
          <w:szCs w:val="22"/>
          <w:u w:val="single"/>
        </w:rPr>
      </w:pPr>
    </w:p>
    <w:p w14:paraId="77B62B33" w14:textId="56808C98" w:rsidR="00EC0F87" w:rsidRDefault="000D3CBC" w:rsidP="00EC0F87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Village sign</w:t>
      </w:r>
      <w:r>
        <w:rPr>
          <w:bCs/>
          <w:sz w:val="22"/>
          <w:szCs w:val="22"/>
        </w:rPr>
        <w:t xml:space="preserve"> – </w:t>
      </w:r>
      <w:r w:rsidR="00D62B47">
        <w:rPr>
          <w:bCs/>
          <w:sz w:val="22"/>
          <w:szCs w:val="22"/>
        </w:rPr>
        <w:t>TJ has spoken to contractor (Kiwi Fencing) who will contact IA to arrange</w:t>
      </w:r>
      <w:r w:rsidR="003E63C9">
        <w:rPr>
          <w:bCs/>
          <w:sz w:val="22"/>
          <w:szCs w:val="22"/>
        </w:rPr>
        <w:t xml:space="preserve"> erection. PC agreed it approved any expenditure (up to £300) involved in this.</w:t>
      </w:r>
    </w:p>
    <w:p w14:paraId="11F72014" w14:textId="047A38E0" w:rsidR="009E285A" w:rsidRPr="00E012E1" w:rsidRDefault="00927713" w:rsidP="00EC0F87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Village</w:t>
      </w:r>
      <w:r w:rsidR="00F71EAD" w:rsidRPr="00F71EAD">
        <w:rPr>
          <w:bCs/>
          <w:sz w:val="22"/>
          <w:szCs w:val="22"/>
          <w:u w:val="single"/>
        </w:rPr>
        <w:t xml:space="preserve"> </w:t>
      </w:r>
      <w:r w:rsidR="00EC3B04">
        <w:rPr>
          <w:bCs/>
          <w:sz w:val="22"/>
          <w:szCs w:val="22"/>
          <w:u w:val="single"/>
        </w:rPr>
        <w:t xml:space="preserve">Meeting – </w:t>
      </w:r>
      <w:r w:rsidR="00EC3B04" w:rsidRPr="00E012E1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Parish</w:t>
      </w:r>
      <w:r w:rsidR="00EC3B04" w:rsidRPr="00E012E1">
        <w:rPr>
          <w:bCs/>
          <w:sz w:val="22"/>
          <w:szCs w:val="22"/>
        </w:rPr>
        <w:t xml:space="preserve"> </w:t>
      </w:r>
      <w:r w:rsidR="00E012E1" w:rsidRPr="00E012E1">
        <w:rPr>
          <w:bCs/>
          <w:sz w:val="22"/>
          <w:szCs w:val="22"/>
        </w:rPr>
        <w:t>M</w:t>
      </w:r>
      <w:r w:rsidR="00EC3B04" w:rsidRPr="00E012E1">
        <w:rPr>
          <w:bCs/>
          <w:sz w:val="22"/>
          <w:szCs w:val="22"/>
        </w:rPr>
        <w:t xml:space="preserve">eeting needs to be arranged to take place before </w:t>
      </w:r>
      <w:r w:rsidR="00E012E1" w:rsidRPr="00E012E1">
        <w:rPr>
          <w:bCs/>
          <w:sz w:val="22"/>
          <w:szCs w:val="22"/>
        </w:rPr>
        <w:t>31 March 2022.</w:t>
      </w:r>
      <w:r w:rsidR="00E012E1">
        <w:rPr>
          <w:bCs/>
          <w:sz w:val="22"/>
          <w:szCs w:val="22"/>
        </w:rPr>
        <w:t xml:space="preserve"> It was agreed that this would be held a</w:t>
      </w:r>
      <w:r w:rsidR="002826E3">
        <w:rPr>
          <w:bCs/>
          <w:sz w:val="22"/>
          <w:szCs w:val="22"/>
        </w:rPr>
        <w:t xml:space="preserve">t the village hall on the same evening as the January 2022 PC meeting. Whilst it would be great to have speakers etc, it was decided that </w:t>
      </w:r>
      <w:r w:rsidR="00FC711C">
        <w:rPr>
          <w:bCs/>
          <w:sz w:val="22"/>
          <w:szCs w:val="22"/>
        </w:rPr>
        <w:t>given likely cold winter weather and covid pandemic restrictions/caution that it would be best to stick with a minimalist approach again for this year.</w:t>
      </w:r>
    </w:p>
    <w:p w14:paraId="2D80D9BB" w14:textId="77777777" w:rsidR="00085232" w:rsidRDefault="00683A75" w:rsidP="00EC0F87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Eyke Road Open Access Area</w:t>
      </w:r>
      <w:r>
        <w:rPr>
          <w:bCs/>
          <w:sz w:val="22"/>
          <w:szCs w:val="22"/>
        </w:rPr>
        <w:t xml:space="preserve"> – Issue of ragwort had been raised by a resident</w:t>
      </w:r>
      <w:r w:rsidR="00372B67">
        <w:rPr>
          <w:bCs/>
          <w:sz w:val="22"/>
          <w:szCs w:val="22"/>
        </w:rPr>
        <w:t xml:space="preserve">. </w:t>
      </w:r>
      <w:r w:rsidR="00E44F2B">
        <w:rPr>
          <w:bCs/>
          <w:sz w:val="22"/>
          <w:szCs w:val="22"/>
        </w:rPr>
        <w:t xml:space="preserve">It is understood that clearance of the area has taken </w:t>
      </w:r>
      <w:proofErr w:type="gramStart"/>
      <w:r w:rsidR="00E44F2B">
        <w:rPr>
          <w:bCs/>
          <w:sz w:val="22"/>
          <w:szCs w:val="22"/>
        </w:rPr>
        <w:t>place</w:t>
      </w:r>
      <w:proofErr w:type="gramEnd"/>
      <w:r w:rsidR="00E44F2B">
        <w:rPr>
          <w:bCs/>
          <w:sz w:val="22"/>
          <w:szCs w:val="22"/>
        </w:rPr>
        <w:t xml:space="preserve"> but the PC is not sure who has</w:t>
      </w:r>
      <w:r w:rsidR="00794BCD">
        <w:rPr>
          <w:bCs/>
          <w:sz w:val="22"/>
          <w:szCs w:val="22"/>
        </w:rPr>
        <w:t xml:space="preserve"> done this work. The PC is grateful to those involved.</w:t>
      </w:r>
    </w:p>
    <w:p w14:paraId="1894AF5F" w14:textId="186033E8" w:rsidR="00683A75" w:rsidRPr="00683A75" w:rsidRDefault="00085232" w:rsidP="00EC0F87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AE38F2">
        <w:rPr>
          <w:bCs/>
          <w:sz w:val="22"/>
          <w:szCs w:val="22"/>
        </w:rPr>
        <w:t xml:space="preserve"> resident had raised issue of ownership of</w:t>
      </w:r>
      <w:r>
        <w:rPr>
          <w:bCs/>
          <w:sz w:val="22"/>
          <w:szCs w:val="22"/>
        </w:rPr>
        <w:t xml:space="preserve"> a fenced area of the Open Access Land</w:t>
      </w:r>
      <w:r w:rsidR="006207BE">
        <w:rPr>
          <w:bCs/>
          <w:sz w:val="22"/>
          <w:szCs w:val="22"/>
        </w:rPr>
        <w:t xml:space="preserve"> c</w:t>
      </w:r>
      <w:r w:rsidR="00AE38F2">
        <w:rPr>
          <w:bCs/>
          <w:sz w:val="22"/>
          <w:szCs w:val="22"/>
        </w:rPr>
        <w:t>lose to the Orford</w:t>
      </w:r>
      <w:r w:rsidR="006207BE">
        <w:rPr>
          <w:bCs/>
          <w:sz w:val="22"/>
          <w:szCs w:val="22"/>
        </w:rPr>
        <w:t xml:space="preserve">/Eyke roads. PC asked Clerk to make enquiries </w:t>
      </w:r>
      <w:r w:rsidR="00FD305D">
        <w:rPr>
          <w:bCs/>
          <w:sz w:val="22"/>
          <w:szCs w:val="22"/>
        </w:rPr>
        <w:t>regarding this and authorised payment of Land Registry fees as necessary.</w:t>
      </w:r>
    </w:p>
    <w:p w14:paraId="09563938" w14:textId="2F2B513D" w:rsidR="00245FCA" w:rsidRDefault="00245FCA" w:rsidP="00EC0F87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Queen’s Platinum Jubilee</w:t>
      </w:r>
      <w:r w:rsidR="006A7735">
        <w:rPr>
          <w:bCs/>
          <w:sz w:val="22"/>
          <w:szCs w:val="22"/>
        </w:rPr>
        <w:t xml:space="preserve"> – </w:t>
      </w:r>
      <w:r w:rsidR="0034159C">
        <w:rPr>
          <w:bCs/>
          <w:sz w:val="22"/>
          <w:szCs w:val="22"/>
        </w:rPr>
        <w:t xml:space="preserve">It was suggested that the best position for the Platinum Oak </w:t>
      </w:r>
      <w:r w:rsidR="00E60EB8">
        <w:rPr>
          <w:bCs/>
          <w:sz w:val="22"/>
          <w:szCs w:val="22"/>
        </w:rPr>
        <w:t>was behind the village hall car park. IA to talk with VHC.</w:t>
      </w:r>
    </w:p>
    <w:p w14:paraId="7BC5587D" w14:textId="74935D35" w:rsidR="00C9532D" w:rsidRPr="00C9532D" w:rsidRDefault="00C9532D" w:rsidP="00EC0F87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Royal Mail Changes</w:t>
      </w:r>
      <w:r>
        <w:rPr>
          <w:bCs/>
          <w:sz w:val="22"/>
          <w:szCs w:val="22"/>
        </w:rPr>
        <w:t xml:space="preserve"> – Many residents upset to hear of Royal Mails plans to change </w:t>
      </w:r>
      <w:r w:rsidR="00BA5BF2">
        <w:rPr>
          <w:bCs/>
          <w:sz w:val="22"/>
          <w:szCs w:val="22"/>
        </w:rPr>
        <w:t xml:space="preserve">way our local rural postal service is delivered which might mean our popular postie, Terry, being moved. IA to write to </w:t>
      </w:r>
      <w:r w:rsidR="00F927B9">
        <w:rPr>
          <w:bCs/>
          <w:sz w:val="22"/>
          <w:szCs w:val="22"/>
        </w:rPr>
        <w:t xml:space="preserve">Royal Mail to express our concerns as the village greatly appreciates the role played by Terry in </w:t>
      </w:r>
      <w:r w:rsidR="00C741EF">
        <w:rPr>
          <w:bCs/>
          <w:sz w:val="22"/>
          <w:szCs w:val="22"/>
        </w:rPr>
        <w:t xml:space="preserve">village life and the support he has given to our vulnerable residents </w:t>
      </w:r>
      <w:proofErr w:type="gramStart"/>
      <w:r w:rsidR="00C741EF">
        <w:rPr>
          <w:bCs/>
          <w:sz w:val="22"/>
          <w:szCs w:val="22"/>
        </w:rPr>
        <w:t>in particular over</w:t>
      </w:r>
      <w:proofErr w:type="gramEnd"/>
      <w:r w:rsidR="00C741EF">
        <w:rPr>
          <w:bCs/>
          <w:sz w:val="22"/>
          <w:szCs w:val="22"/>
        </w:rPr>
        <w:t xml:space="preserve"> many years</w:t>
      </w:r>
      <w:r w:rsidR="007A18DC">
        <w:rPr>
          <w:bCs/>
          <w:sz w:val="22"/>
          <w:szCs w:val="22"/>
        </w:rPr>
        <w:t>.</w:t>
      </w:r>
    </w:p>
    <w:p w14:paraId="5DA9EA29" w14:textId="77777777" w:rsidR="00EC0F87" w:rsidRDefault="00EC0F87" w:rsidP="00BF45DD">
      <w:pPr>
        <w:ind w:left="720"/>
        <w:rPr>
          <w:bCs/>
          <w:sz w:val="22"/>
          <w:szCs w:val="22"/>
        </w:rPr>
      </w:pPr>
    </w:p>
    <w:p w14:paraId="1590194B" w14:textId="2383CF40" w:rsidR="00626DCC" w:rsidRPr="00626DCC" w:rsidRDefault="00626DCC" w:rsidP="00626DCC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</w:t>
      </w:r>
    </w:p>
    <w:p w14:paraId="0FC4FF4D" w14:textId="1382E133" w:rsidR="00366604" w:rsidRDefault="00366604" w:rsidP="00366604">
      <w:pPr>
        <w:pStyle w:val="ListParagraph"/>
        <w:rPr>
          <w:bCs/>
          <w:sz w:val="22"/>
          <w:szCs w:val="22"/>
        </w:rPr>
      </w:pPr>
    </w:p>
    <w:p w14:paraId="6F307CCC" w14:textId="0A8B9AC7" w:rsidR="00347661" w:rsidRDefault="00366604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Finance Report</w:t>
      </w:r>
      <w:r>
        <w:rPr>
          <w:bCs/>
          <w:sz w:val="22"/>
          <w:szCs w:val="22"/>
        </w:rPr>
        <w:t xml:space="preserve"> – The Clerk had previously circulated the Finance Report</w:t>
      </w:r>
      <w:r w:rsidR="00536FB6">
        <w:rPr>
          <w:bCs/>
          <w:sz w:val="22"/>
          <w:szCs w:val="22"/>
        </w:rPr>
        <w:t xml:space="preserve"> and </w:t>
      </w:r>
      <w:r w:rsidR="00A539BE">
        <w:rPr>
          <w:bCs/>
          <w:sz w:val="22"/>
          <w:szCs w:val="22"/>
        </w:rPr>
        <w:t xml:space="preserve">the </w:t>
      </w:r>
      <w:r w:rsidR="00626DCC">
        <w:rPr>
          <w:bCs/>
          <w:sz w:val="22"/>
          <w:szCs w:val="22"/>
        </w:rPr>
        <w:t>Receipts and Payments record</w:t>
      </w:r>
      <w:r>
        <w:rPr>
          <w:bCs/>
          <w:sz w:val="22"/>
          <w:szCs w:val="22"/>
        </w:rPr>
        <w:t xml:space="preserve"> for the period since the last meeting</w:t>
      </w:r>
      <w:r w:rsidR="00536FB6">
        <w:rPr>
          <w:bCs/>
          <w:sz w:val="22"/>
          <w:szCs w:val="22"/>
        </w:rPr>
        <w:t>.</w:t>
      </w:r>
      <w:r w:rsidR="00B03A41">
        <w:rPr>
          <w:bCs/>
          <w:sz w:val="22"/>
          <w:szCs w:val="22"/>
        </w:rPr>
        <w:t xml:space="preserve"> All PC Finance Reports are available on the PC website. </w:t>
      </w:r>
      <w:r w:rsidR="00A62B66">
        <w:rPr>
          <w:bCs/>
          <w:sz w:val="22"/>
          <w:szCs w:val="22"/>
        </w:rPr>
        <w:t>Significant expenditures since the last meeting were:</w:t>
      </w:r>
    </w:p>
    <w:p w14:paraId="156D0944" w14:textId="6BCCF5B4" w:rsidR="00A709A3" w:rsidRDefault="005A1A95" w:rsidP="001F61CC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855566">
        <w:rPr>
          <w:bCs/>
          <w:sz w:val="22"/>
          <w:szCs w:val="22"/>
        </w:rPr>
        <w:t xml:space="preserve">Donation to Bromeswell PCC </w:t>
      </w:r>
      <w:r w:rsidR="00855566">
        <w:rPr>
          <w:bCs/>
          <w:sz w:val="22"/>
          <w:szCs w:val="22"/>
        </w:rPr>
        <w:tab/>
        <w:t>£620.00</w:t>
      </w:r>
    </w:p>
    <w:p w14:paraId="7F902FFE" w14:textId="598E1264" w:rsidR="00350FF3" w:rsidRDefault="00350FF3" w:rsidP="00366604">
      <w:pPr>
        <w:pStyle w:val="ListParagraph"/>
        <w:rPr>
          <w:bCs/>
          <w:sz w:val="22"/>
          <w:szCs w:val="22"/>
        </w:rPr>
      </w:pPr>
    </w:p>
    <w:p w14:paraId="01A31DD7" w14:textId="77777777" w:rsidR="005F7A09" w:rsidRDefault="005F7A09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There were no </w:t>
      </w:r>
      <w:r w:rsidR="00350FF3">
        <w:rPr>
          <w:bCs/>
          <w:sz w:val="22"/>
          <w:szCs w:val="22"/>
        </w:rPr>
        <w:t>receipts</w:t>
      </w:r>
      <w:r>
        <w:rPr>
          <w:bCs/>
          <w:sz w:val="22"/>
          <w:szCs w:val="22"/>
        </w:rPr>
        <w:t>.</w:t>
      </w:r>
    </w:p>
    <w:p w14:paraId="7C9AD7C4" w14:textId="77777777" w:rsidR="005F7A09" w:rsidRDefault="005F7A09" w:rsidP="00366604">
      <w:pPr>
        <w:pStyle w:val="ListParagraph"/>
        <w:rPr>
          <w:bCs/>
          <w:sz w:val="22"/>
          <w:szCs w:val="22"/>
        </w:rPr>
      </w:pPr>
    </w:p>
    <w:p w14:paraId="489BA6EA" w14:textId="26277C5D" w:rsidR="008357BB" w:rsidRDefault="005F7A09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After</w:t>
      </w:r>
      <w:r w:rsidR="008357BB">
        <w:rPr>
          <w:bCs/>
          <w:sz w:val="22"/>
          <w:szCs w:val="22"/>
        </w:rPr>
        <w:t xml:space="preserve"> adjusting for uncleared items Council reserves stood at £1</w:t>
      </w:r>
      <w:r w:rsidR="00A247F7">
        <w:rPr>
          <w:bCs/>
          <w:sz w:val="22"/>
          <w:szCs w:val="22"/>
        </w:rPr>
        <w:t>1114.55.</w:t>
      </w:r>
    </w:p>
    <w:p w14:paraId="0D258519" w14:textId="77777777" w:rsidR="00A247F7" w:rsidRDefault="00A247F7" w:rsidP="00366604">
      <w:pPr>
        <w:pStyle w:val="ListParagraph"/>
        <w:rPr>
          <w:bCs/>
          <w:sz w:val="22"/>
          <w:szCs w:val="22"/>
        </w:rPr>
      </w:pPr>
    </w:p>
    <w:p w14:paraId="20AE4222" w14:textId="05EE8382" w:rsidR="00A247F7" w:rsidRDefault="00A247F7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TJ agreed that </w:t>
      </w:r>
      <w:r w:rsidR="00ED79D6">
        <w:rPr>
          <w:bCs/>
          <w:sz w:val="22"/>
          <w:szCs w:val="22"/>
        </w:rPr>
        <w:t>the payment to him of £156.00 for Zoom fees could be written off</w:t>
      </w:r>
      <w:r w:rsidR="00A4058E">
        <w:rPr>
          <w:bCs/>
          <w:sz w:val="22"/>
          <w:szCs w:val="22"/>
        </w:rPr>
        <w:t>. The PC expressed its gratitude for this.</w:t>
      </w:r>
    </w:p>
    <w:p w14:paraId="01BC8668" w14:textId="77777777" w:rsidR="000E4AF6" w:rsidRDefault="0065027D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CIL </w:t>
      </w:r>
      <w:r w:rsidR="00D1125A">
        <w:rPr>
          <w:bCs/>
          <w:sz w:val="22"/>
          <w:szCs w:val="22"/>
          <w:u w:val="single"/>
        </w:rPr>
        <w:t>Fund</w:t>
      </w:r>
      <w:r>
        <w:rPr>
          <w:bCs/>
          <w:sz w:val="22"/>
          <w:szCs w:val="22"/>
        </w:rPr>
        <w:t xml:space="preserve"> –The </w:t>
      </w:r>
      <w:r w:rsidR="00D1125A">
        <w:rPr>
          <w:bCs/>
          <w:sz w:val="22"/>
          <w:szCs w:val="22"/>
        </w:rPr>
        <w:t>PC CIL fund stands at £298.21</w:t>
      </w:r>
      <w:r w:rsidR="002959F4">
        <w:rPr>
          <w:bCs/>
          <w:sz w:val="22"/>
          <w:szCs w:val="22"/>
        </w:rPr>
        <w:t xml:space="preserve">. This sum has been allocated towards payment of the SCC invoice for the TVAS posts on Sutton Road when this is received. This money needs to be spent by </w:t>
      </w:r>
      <w:r w:rsidR="000E4AF6">
        <w:rPr>
          <w:bCs/>
          <w:sz w:val="22"/>
          <w:szCs w:val="22"/>
        </w:rPr>
        <w:t>31 March 2026.</w:t>
      </w:r>
    </w:p>
    <w:p w14:paraId="0150A664" w14:textId="35053E6E" w:rsidR="008F31DD" w:rsidRDefault="008F31DD" w:rsidP="00366604">
      <w:pPr>
        <w:pStyle w:val="ListParagraph"/>
        <w:rPr>
          <w:bCs/>
          <w:sz w:val="22"/>
          <w:szCs w:val="22"/>
        </w:rPr>
      </w:pPr>
      <w:r w:rsidRPr="008F31DD">
        <w:rPr>
          <w:bCs/>
          <w:sz w:val="22"/>
          <w:szCs w:val="22"/>
          <w:u w:val="single"/>
        </w:rPr>
        <w:t>Internal Control Report</w:t>
      </w:r>
      <w:r>
        <w:rPr>
          <w:bCs/>
          <w:sz w:val="22"/>
          <w:szCs w:val="22"/>
        </w:rPr>
        <w:t xml:space="preserve"> – The </w:t>
      </w:r>
      <w:r w:rsidR="00616386">
        <w:rPr>
          <w:bCs/>
          <w:sz w:val="22"/>
          <w:szCs w:val="22"/>
        </w:rPr>
        <w:t>Clerk confirmed that he had met with VB and that the</w:t>
      </w:r>
      <w:r w:rsidR="00F733E8">
        <w:rPr>
          <w:bCs/>
          <w:sz w:val="22"/>
          <w:szCs w:val="22"/>
        </w:rPr>
        <w:t xml:space="preserve"> half yearly Internal Report had been completed and signed. There were no matters of significance to report although it is hoped the new Clerk will be able to check that </w:t>
      </w:r>
      <w:r w:rsidR="00010A53">
        <w:rPr>
          <w:bCs/>
          <w:sz w:val="22"/>
          <w:szCs w:val="22"/>
        </w:rPr>
        <w:t xml:space="preserve">policies relating to data protection can be updated. </w:t>
      </w:r>
    </w:p>
    <w:p w14:paraId="6A56DFC8" w14:textId="64E6E1B2" w:rsidR="005F3E37" w:rsidRPr="00DF0C78" w:rsidRDefault="00DF0C78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lastRenderedPageBreak/>
        <w:t>Request from SARS for donation</w:t>
      </w:r>
      <w:r>
        <w:rPr>
          <w:bCs/>
          <w:sz w:val="22"/>
          <w:szCs w:val="22"/>
        </w:rPr>
        <w:t xml:space="preserve"> – Following discussion the PC decided not to support on this </w:t>
      </w:r>
      <w:r w:rsidR="00F6776F">
        <w:rPr>
          <w:bCs/>
          <w:sz w:val="22"/>
          <w:szCs w:val="22"/>
        </w:rPr>
        <w:t>occasion as it felt that this, along with such organisations as the local hospices were something for individual residents to support</w:t>
      </w:r>
      <w:r w:rsidR="00400477">
        <w:rPr>
          <w:bCs/>
          <w:sz w:val="22"/>
          <w:szCs w:val="22"/>
        </w:rPr>
        <w:t xml:space="preserve"> rather than a use for PC funds.</w:t>
      </w:r>
    </w:p>
    <w:p w14:paraId="433E7652" w14:textId="3010BC32" w:rsidR="00AC7149" w:rsidRDefault="002C5840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Current year b</w:t>
      </w:r>
      <w:r w:rsidR="00AC7149">
        <w:rPr>
          <w:bCs/>
          <w:sz w:val="22"/>
          <w:szCs w:val="22"/>
          <w:u w:val="single"/>
        </w:rPr>
        <w:t xml:space="preserve">udget </w:t>
      </w:r>
      <w:r>
        <w:rPr>
          <w:bCs/>
          <w:sz w:val="22"/>
          <w:szCs w:val="22"/>
          <w:u w:val="single"/>
        </w:rPr>
        <w:t>r</w:t>
      </w:r>
      <w:r w:rsidR="00AC7149">
        <w:rPr>
          <w:bCs/>
          <w:sz w:val="22"/>
          <w:szCs w:val="22"/>
          <w:u w:val="single"/>
        </w:rPr>
        <w:t>eview</w:t>
      </w:r>
      <w:r w:rsidR="00AC7149">
        <w:rPr>
          <w:bCs/>
          <w:sz w:val="22"/>
          <w:szCs w:val="22"/>
        </w:rPr>
        <w:t xml:space="preserve"> – The Clerk provided the PC with a written budget progress report for discussion</w:t>
      </w:r>
      <w:r w:rsidR="00FB59A4">
        <w:rPr>
          <w:bCs/>
          <w:sz w:val="22"/>
          <w:szCs w:val="22"/>
        </w:rPr>
        <w:t xml:space="preserve">. The Clerk </w:t>
      </w:r>
      <w:r w:rsidR="00113F54">
        <w:rPr>
          <w:bCs/>
          <w:sz w:val="22"/>
          <w:szCs w:val="22"/>
        </w:rPr>
        <w:t xml:space="preserve">confirmed he had </w:t>
      </w:r>
      <w:r w:rsidR="00FB59A4">
        <w:rPr>
          <w:bCs/>
          <w:sz w:val="22"/>
          <w:szCs w:val="22"/>
        </w:rPr>
        <w:t>transfer</w:t>
      </w:r>
      <w:r w:rsidR="00113F54">
        <w:rPr>
          <w:bCs/>
          <w:sz w:val="22"/>
          <w:szCs w:val="22"/>
        </w:rPr>
        <w:t>red</w:t>
      </w:r>
      <w:r w:rsidR="00FB59A4">
        <w:rPr>
          <w:bCs/>
          <w:sz w:val="22"/>
          <w:szCs w:val="22"/>
        </w:rPr>
        <w:t xml:space="preserve"> funds from PC current to savings account to </w:t>
      </w:r>
      <w:r w:rsidR="00113F54">
        <w:rPr>
          <w:bCs/>
          <w:sz w:val="22"/>
          <w:szCs w:val="22"/>
        </w:rPr>
        <w:t xml:space="preserve">closely </w:t>
      </w:r>
      <w:r w:rsidR="00FB59A4">
        <w:rPr>
          <w:bCs/>
          <w:sz w:val="22"/>
          <w:szCs w:val="22"/>
        </w:rPr>
        <w:t xml:space="preserve">mirror </w:t>
      </w:r>
      <w:r w:rsidR="00DF6C23">
        <w:rPr>
          <w:bCs/>
          <w:sz w:val="22"/>
          <w:szCs w:val="22"/>
        </w:rPr>
        <w:t>the budgeted reserve position.</w:t>
      </w:r>
    </w:p>
    <w:p w14:paraId="52B868CD" w14:textId="4C8B4648" w:rsidR="002C5840" w:rsidRPr="008A340F" w:rsidRDefault="008A340F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2022-23 Budget and Precept Request</w:t>
      </w:r>
      <w:r>
        <w:rPr>
          <w:bCs/>
          <w:sz w:val="22"/>
          <w:szCs w:val="22"/>
        </w:rPr>
        <w:t xml:space="preserve"> </w:t>
      </w:r>
      <w:r w:rsidR="009D5D7C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9D5D7C">
        <w:rPr>
          <w:bCs/>
          <w:sz w:val="22"/>
          <w:szCs w:val="22"/>
        </w:rPr>
        <w:t>The Clerk presented the PC with a draft budget document for next year. The PC must submit its precept request to ESC by 24 January.</w:t>
      </w:r>
      <w:r w:rsidR="00E85EB8">
        <w:rPr>
          <w:bCs/>
          <w:sz w:val="22"/>
          <w:szCs w:val="22"/>
        </w:rPr>
        <w:t xml:space="preserve"> A copy of this document is attached.</w:t>
      </w:r>
      <w:r w:rsidR="00C16055">
        <w:rPr>
          <w:bCs/>
          <w:sz w:val="22"/>
          <w:szCs w:val="22"/>
        </w:rPr>
        <w:t xml:space="preserve"> The two </w:t>
      </w:r>
      <w:proofErr w:type="gramStart"/>
      <w:r w:rsidR="00C16055">
        <w:rPr>
          <w:bCs/>
          <w:sz w:val="22"/>
          <w:szCs w:val="22"/>
        </w:rPr>
        <w:t>principle</w:t>
      </w:r>
      <w:proofErr w:type="gramEnd"/>
      <w:r w:rsidR="00C16055">
        <w:rPr>
          <w:bCs/>
          <w:sz w:val="22"/>
          <w:szCs w:val="22"/>
        </w:rPr>
        <w:t xml:space="preserve"> changes from the current year reflect the current Clerks recommendation that </w:t>
      </w:r>
      <w:r w:rsidR="00204697">
        <w:rPr>
          <w:bCs/>
          <w:sz w:val="22"/>
          <w:szCs w:val="22"/>
        </w:rPr>
        <w:t>additional money is budgeted for the new clerk’s salary and pension and the as yet unknown cost of improvements to signage on the Sutton Road</w:t>
      </w:r>
      <w:r w:rsidR="00E825F1">
        <w:rPr>
          <w:bCs/>
          <w:sz w:val="22"/>
          <w:szCs w:val="22"/>
        </w:rPr>
        <w:t xml:space="preserve">. The Clerk emphasised the need in these uncertain times to </w:t>
      </w:r>
      <w:r w:rsidR="004A4107">
        <w:rPr>
          <w:bCs/>
          <w:sz w:val="22"/>
          <w:szCs w:val="22"/>
        </w:rPr>
        <w:t>maintain strong reserves. It was agreed that</w:t>
      </w:r>
      <w:r w:rsidR="00B015D9">
        <w:rPr>
          <w:bCs/>
          <w:sz w:val="22"/>
          <w:szCs w:val="22"/>
        </w:rPr>
        <w:t xml:space="preserve"> the decision would be held over until the January meeting to give more time for SCC Highways to respond with plans and pricing for the Sutton Road project.</w:t>
      </w:r>
    </w:p>
    <w:p w14:paraId="3E10CA55" w14:textId="509A5ECB" w:rsidR="00227973" w:rsidRPr="00227973" w:rsidRDefault="00227973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Audit Action Plan</w:t>
      </w:r>
      <w:r>
        <w:rPr>
          <w:bCs/>
          <w:sz w:val="22"/>
          <w:szCs w:val="22"/>
        </w:rPr>
        <w:t xml:space="preserve"> – The Clerk regretted he had not been able to progress this </w:t>
      </w:r>
      <w:proofErr w:type="gramStart"/>
      <w:r>
        <w:rPr>
          <w:bCs/>
          <w:sz w:val="22"/>
          <w:szCs w:val="22"/>
        </w:rPr>
        <w:t>as yet</w:t>
      </w:r>
      <w:proofErr w:type="gramEnd"/>
      <w:r>
        <w:rPr>
          <w:bCs/>
          <w:sz w:val="22"/>
          <w:szCs w:val="22"/>
        </w:rPr>
        <w:t>. The PC accepted this apology.</w:t>
      </w:r>
    </w:p>
    <w:p w14:paraId="54540D71" w14:textId="158CD287" w:rsidR="0049269F" w:rsidRDefault="0049269F" w:rsidP="00301110">
      <w:pPr>
        <w:pStyle w:val="ListParagraph"/>
        <w:rPr>
          <w:sz w:val="22"/>
          <w:szCs w:val="22"/>
        </w:rPr>
      </w:pPr>
    </w:p>
    <w:p w14:paraId="2188FFD7" w14:textId="77777777" w:rsidR="00BD3F1C" w:rsidRDefault="00BD3F1C" w:rsidP="00301110">
      <w:pPr>
        <w:pStyle w:val="ListParagraph"/>
        <w:rPr>
          <w:sz w:val="22"/>
          <w:szCs w:val="22"/>
        </w:rPr>
      </w:pPr>
    </w:p>
    <w:p w14:paraId="538C93CC" w14:textId="23DF0060" w:rsidR="0060367C" w:rsidRPr="00ED2961" w:rsidRDefault="0060367C" w:rsidP="00ED2961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ED2961">
        <w:rPr>
          <w:b/>
          <w:bCs/>
          <w:sz w:val="22"/>
          <w:szCs w:val="22"/>
          <w:u w:val="single"/>
        </w:rPr>
        <w:t>Highways</w:t>
      </w:r>
    </w:p>
    <w:p w14:paraId="7C32DFB5" w14:textId="46BD2EDF" w:rsidR="0060367C" w:rsidRDefault="0060367C" w:rsidP="0060367C">
      <w:pPr>
        <w:ind w:left="720"/>
        <w:rPr>
          <w:sz w:val="22"/>
          <w:szCs w:val="22"/>
          <w:u w:val="single"/>
        </w:rPr>
      </w:pPr>
    </w:p>
    <w:p w14:paraId="617686BF" w14:textId="23C7E9C6" w:rsidR="00D60755" w:rsidRDefault="006B1C57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Wilford Bridge Area</w:t>
      </w:r>
      <w:r>
        <w:rPr>
          <w:sz w:val="22"/>
          <w:szCs w:val="22"/>
        </w:rPr>
        <w:t xml:space="preserve"> – </w:t>
      </w:r>
      <w:r w:rsidR="00DD2713">
        <w:rPr>
          <w:sz w:val="22"/>
          <w:szCs w:val="22"/>
        </w:rPr>
        <w:t>No issues reported</w:t>
      </w:r>
      <w:r w:rsidR="00A10F53">
        <w:rPr>
          <w:sz w:val="22"/>
          <w:szCs w:val="22"/>
        </w:rPr>
        <w:t xml:space="preserve"> </w:t>
      </w:r>
      <w:r w:rsidR="00DD2713">
        <w:rPr>
          <w:sz w:val="22"/>
          <w:szCs w:val="22"/>
        </w:rPr>
        <w:t>but camper van appears</w:t>
      </w:r>
      <w:r w:rsidR="00A10F53">
        <w:rPr>
          <w:sz w:val="22"/>
          <w:szCs w:val="22"/>
        </w:rPr>
        <w:t xml:space="preserve"> to be a permanent fixture. </w:t>
      </w:r>
      <w:r w:rsidR="00840649">
        <w:rPr>
          <w:sz w:val="22"/>
          <w:szCs w:val="22"/>
        </w:rPr>
        <w:t xml:space="preserve">PC asked Clerk to respond to Melton PC that whilst it had no objections to </w:t>
      </w:r>
      <w:r w:rsidR="00D368AB">
        <w:rPr>
          <w:sz w:val="22"/>
          <w:szCs w:val="22"/>
        </w:rPr>
        <w:t>extending 30mph zone to roundabout this was not a priority for PC or residents</w:t>
      </w:r>
      <w:r w:rsidR="00A10F53">
        <w:rPr>
          <w:sz w:val="22"/>
          <w:szCs w:val="22"/>
        </w:rPr>
        <w:t>.</w:t>
      </w:r>
    </w:p>
    <w:p w14:paraId="692D5E26" w14:textId="182116FD" w:rsidR="0060367C" w:rsidRDefault="00D60755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Sutton Road </w:t>
      </w:r>
      <w:proofErr w:type="gramStart"/>
      <w:r w:rsidR="00557DC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D2713">
        <w:rPr>
          <w:sz w:val="22"/>
          <w:szCs w:val="22"/>
        </w:rPr>
        <w:t xml:space="preserve"> </w:t>
      </w:r>
      <w:r w:rsidR="00E017A1">
        <w:rPr>
          <w:sz w:val="22"/>
          <w:szCs w:val="22"/>
        </w:rPr>
        <w:t>TVAS</w:t>
      </w:r>
      <w:proofErr w:type="gramEnd"/>
      <w:r w:rsidR="00E017A1">
        <w:rPr>
          <w:sz w:val="22"/>
          <w:szCs w:val="22"/>
        </w:rPr>
        <w:t xml:space="preserve"> posts </w:t>
      </w:r>
      <w:r w:rsidR="00737D3F">
        <w:rPr>
          <w:sz w:val="22"/>
          <w:szCs w:val="22"/>
        </w:rPr>
        <w:t>now in place</w:t>
      </w:r>
      <w:r w:rsidR="00D368AB">
        <w:rPr>
          <w:sz w:val="22"/>
          <w:szCs w:val="22"/>
        </w:rPr>
        <w:t xml:space="preserve"> and signs have been </w:t>
      </w:r>
      <w:r w:rsidR="00296192">
        <w:rPr>
          <w:sz w:val="22"/>
          <w:szCs w:val="22"/>
        </w:rPr>
        <w:t>in action.</w:t>
      </w:r>
      <w:r w:rsidR="004F0229">
        <w:rPr>
          <w:sz w:val="22"/>
          <w:szCs w:val="22"/>
        </w:rPr>
        <w:t xml:space="preserve"> TR</w:t>
      </w:r>
      <w:r w:rsidR="00737D3F">
        <w:rPr>
          <w:sz w:val="22"/>
          <w:szCs w:val="22"/>
        </w:rPr>
        <w:t xml:space="preserve"> continues</w:t>
      </w:r>
      <w:r w:rsidR="004F0229">
        <w:rPr>
          <w:sz w:val="22"/>
          <w:szCs w:val="22"/>
        </w:rPr>
        <w:t xml:space="preserve"> to engage with Highways on proposals for better signage of current limit.</w:t>
      </w:r>
      <w:r w:rsidR="001747CF">
        <w:rPr>
          <w:sz w:val="22"/>
          <w:szCs w:val="22"/>
        </w:rPr>
        <w:t xml:space="preserve"> Roundabout due to be resurfaced but no dates </w:t>
      </w:r>
      <w:proofErr w:type="gramStart"/>
      <w:r w:rsidR="001747CF">
        <w:rPr>
          <w:sz w:val="22"/>
          <w:szCs w:val="22"/>
        </w:rPr>
        <w:t>as yet</w:t>
      </w:r>
      <w:proofErr w:type="gramEnd"/>
      <w:r w:rsidR="001747CF">
        <w:rPr>
          <w:sz w:val="22"/>
          <w:szCs w:val="22"/>
        </w:rPr>
        <w:t>.</w:t>
      </w:r>
    </w:p>
    <w:p w14:paraId="22E7B4F3" w14:textId="3ADC1115" w:rsidR="0060367C" w:rsidRDefault="0060367C" w:rsidP="0060367C">
      <w:pPr>
        <w:ind w:left="720"/>
        <w:rPr>
          <w:sz w:val="22"/>
          <w:szCs w:val="22"/>
        </w:rPr>
      </w:pPr>
      <w:r w:rsidRPr="0060367C">
        <w:rPr>
          <w:sz w:val="22"/>
          <w:szCs w:val="22"/>
          <w:u w:val="single"/>
        </w:rPr>
        <w:t>School Lane Flooding</w:t>
      </w:r>
      <w:r w:rsidRPr="0060367C">
        <w:rPr>
          <w:sz w:val="22"/>
          <w:szCs w:val="22"/>
        </w:rPr>
        <w:t xml:space="preserve"> –</w:t>
      </w:r>
      <w:r w:rsidR="00F234B5">
        <w:rPr>
          <w:sz w:val="22"/>
          <w:szCs w:val="22"/>
        </w:rPr>
        <w:t>PC continues to monitor ground water flooding in this area.</w:t>
      </w:r>
    </w:p>
    <w:p w14:paraId="6046992C" w14:textId="4AC9C2F9" w:rsidR="000E63E5" w:rsidRDefault="000E63E5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Common Lane Bend Sign</w:t>
      </w:r>
      <w:r>
        <w:rPr>
          <w:sz w:val="22"/>
          <w:szCs w:val="22"/>
        </w:rPr>
        <w:t xml:space="preserve"> </w:t>
      </w:r>
      <w:r w:rsidR="00494FB7">
        <w:rPr>
          <w:sz w:val="22"/>
          <w:szCs w:val="22"/>
        </w:rPr>
        <w:t>–</w:t>
      </w:r>
      <w:r w:rsidR="0070737E">
        <w:rPr>
          <w:sz w:val="22"/>
          <w:szCs w:val="22"/>
        </w:rPr>
        <w:t xml:space="preserve"> PC </w:t>
      </w:r>
      <w:r w:rsidR="009A353A">
        <w:rPr>
          <w:sz w:val="22"/>
          <w:szCs w:val="22"/>
        </w:rPr>
        <w:t>will look at possibility of using VAS sign on Common Lane to emphasis new limit.</w:t>
      </w:r>
    </w:p>
    <w:p w14:paraId="43148110" w14:textId="062A83F5" w:rsidR="007C12EA" w:rsidRDefault="00D605F8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Summer Lane </w:t>
      </w:r>
      <w:r w:rsidR="00DA7CE5">
        <w:rPr>
          <w:sz w:val="22"/>
          <w:szCs w:val="22"/>
          <w:u w:val="single"/>
        </w:rPr>
        <w:t>Sand near sawmill</w:t>
      </w:r>
      <w:r>
        <w:rPr>
          <w:sz w:val="22"/>
          <w:szCs w:val="22"/>
        </w:rPr>
        <w:t xml:space="preserve"> – </w:t>
      </w:r>
      <w:r w:rsidR="00296192">
        <w:rPr>
          <w:sz w:val="22"/>
          <w:szCs w:val="22"/>
        </w:rPr>
        <w:t xml:space="preserve">Sand cleared </w:t>
      </w:r>
      <w:r w:rsidR="00595620">
        <w:rPr>
          <w:sz w:val="22"/>
          <w:szCs w:val="22"/>
        </w:rPr>
        <w:t>but has returned so TR will chase for clearance again.</w:t>
      </w:r>
    </w:p>
    <w:p w14:paraId="747CBB9A" w14:textId="058F00C6" w:rsidR="00394818" w:rsidRDefault="00ED2961" w:rsidP="0060367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Bentwaters</w:t>
      </w:r>
      <w:proofErr w:type="spellEnd"/>
      <w:r>
        <w:rPr>
          <w:sz w:val="22"/>
          <w:szCs w:val="22"/>
          <w:u w:val="single"/>
        </w:rPr>
        <w:t xml:space="preserve"> HGV Issue</w:t>
      </w:r>
      <w:r>
        <w:rPr>
          <w:sz w:val="22"/>
          <w:szCs w:val="22"/>
        </w:rPr>
        <w:t xml:space="preserve"> – </w:t>
      </w:r>
      <w:r w:rsidR="00F234B5">
        <w:rPr>
          <w:sz w:val="22"/>
          <w:szCs w:val="22"/>
        </w:rPr>
        <w:t xml:space="preserve">RC provided update. </w:t>
      </w:r>
      <w:r w:rsidR="00E25DDF">
        <w:rPr>
          <w:sz w:val="22"/>
          <w:szCs w:val="22"/>
        </w:rPr>
        <w:t xml:space="preserve">Outcome of traffic monitoring </w:t>
      </w:r>
      <w:r w:rsidR="00FF7211">
        <w:rPr>
          <w:sz w:val="22"/>
          <w:szCs w:val="22"/>
        </w:rPr>
        <w:t xml:space="preserve">received and circulated. RC attended zoom meeting with SCC councillors, </w:t>
      </w:r>
      <w:proofErr w:type="gramStart"/>
      <w:r w:rsidR="00FF7211">
        <w:rPr>
          <w:sz w:val="22"/>
          <w:szCs w:val="22"/>
        </w:rPr>
        <w:t>officers</w:t>
      </w:r>
      <w:proofErr w:type="gramEnd"/>
      <w:r w:rsidR="00FF7211">
        <w:rPr>
          <w:sz w:val="22"/>
          <w:szCs w:val="22"/>
        </w:rPr>
        <w:t xml:space="preserve"> and representatives of other </w:t>
      </w:r>
      <w:proofErr w:type="spellStart"/>
      <w:r w:rsidR="00FF7211">
        <w:rPr>
          <w:sz w:val="22"/>
          <w:szCs w:val="22"/>
        </w:rPr>
        <w:t>PCs</w:t>
      </w:r>
      <w:r w:rsidR="001E7AF7">
        <w:rPr>
          <w:sz w:val="22"/>
          <w:szCs w:val="22"/>
        </w:rPr>
        <w:t>.County</w:t>
      </w:r>
      <w:proofErr w:type="spellEnd"/>
      <w:r w:rsidR="001E7AF7">
        <w:rPr>
          <w:sz w:val="22"/>
          <w:szCs w:val="22"/>
        </w:rPr>
        <w:t xml:space="preserve"> councillors supportive but awaiting further analysis by Highways officers.</w:t>
      </w:r>
    </w:p>
    <w:p w14:paraId="6B1FC7CF" w14:textId="3D004F66" w:rsidR="00776C3D" w:rsidRDefault="00AB578C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Discover Suffolk Footpath </w:t>
      </w:r>
      <w:proofErr w:type="gramStart"/>
      <w:r>
        <w:rPr>
          <w:sz w:val="22"/>
          <w:szCs w:val="22"/>
          <w:u w:val="single"/>
        </w:rPr>
        <w:t xml:space="preserve">Signs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r w:rsidR="001E7AF7">
        <w:rPr>
          <w:sz w:val="22"/>
          <w:szCs w:val="22"/>
        </w:rPr>
        <w:t xml:space="preserve"> RC pleased to receive offer of help for this project. Awaiting </w:t>
      </w:r>
      <w:r w:rsidR="00260358">
        <w:rPr>
          <w:sz w:val="22"/>
          <w:szCs w:val="22"/>
        </w:rPr>
        <w:t>further details from SCC.</w:t>
      </w:r>
    </w:p>
    <w:p w14:paraId="41BF99A7" w14:textId="6E768457" w:rsidR="0060367C" w:rsidRDefault="0060367C" w:rsidP="0060367C">
      <w:pPr>
        <w:ind w:left="720"/>
        <w:rPr>
          <w:sz w:val="22"/>
          <w:szCs w:val="22"/>
        </w:rPr>
      </w:pPr>
    </w:p>
    <w:p w14:paraId="355B41DD" w14:textId="77777777" w:rsidR="00ED2961" w:rsidRDefault="00ED2961" w:rsidP="00ED2961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Clerks Report</w:t>
      </w:r>
    </w:p>
    <w:p w14:paraId="53BFF44A" w14:textId="2A6DECB8" w:rsidR="0060367C" w:rsidRPr="00ED2961" w:rsidRDefault="0060367C" w:rsidP="00ED2961">
      <w:pPr>
        <w:pStyle w:val="ListParagraph"/>
        <w:rPr>
          <w:b/>
          <w:bCs/>
          <w:sz w:val="22"/>
          <w:szCs w:val="22"/>
          <w:u w:val="single"/>
        </w:rPr>
      </w:pPr>
    </w:p>
    <w:p w14:paraId="1A1D2200" w14:textId="783B0C84" w:rsidR="0060367C" w:rsidRDefault="0060367C" w:rsidP="0060367C">
      <w:pPr>
        <w:ind w:left="720"/>
        <w:rPr>
          <w:sz w:val="22"/>
          <w:szCs w:val="22"/>
        </w:rPr>
      </w:pPr>
      <w:r>
        <w:rPr>
          <w:sz w:val="22"/>
          <w:szCs w:val="22"/>
        </w:rPr>
        <w:t>The Clerk had previously circulated a report which is attached.</w:t>
      </w:r>
      <w:r w:rsidR="00BC1824">
        <w:rPr>
          <w:sz w:val="22"/>
          <w:szCs w:val="22"/>
        </w:rPr>
        <w:t xml:space="preserve"> Briefly:</w:t>
      </w:r>
    </w:p>
    <w:p w14:paraId="0C5C2249" w14:textId="459C0796" w:rsidR="00BC1824" w:rsidRDefault="00BC1824" w:rsidP="0060367C">
      <w:pPr>
        <w:ind w:left="720"/>
        <w:rPr>
          <w:sz w:val="22"/>
          <w:szCs w:val="22"/>
        </w:rPr>
      </w:pPr>
    </w:p>
    <w:p w14:paraId="7ED7A761" w14:textId="7E58591B" w:rsidR="00BC1824" w:rsidRDefault="00BC1824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Sizewell C</w:t>
      </w:r>
      <w:r>
        <w:rPr>
          <w:sz w:val="22"/>
          <w:szCs w:val="22"/>
        </w:rPr>
        <w:t xml:space="preserve"> – </w:t>
      </w:r>
      <w:r w:rsidR="00F234B5">
        <w:rPr>
          <w:sz w:val="22"/>
          <w:szCs w:val="22"/>
        </w:rPr>
        <w:t xml:space="preserve">Decisions likely on both Sizewell C &amp; </w:t>
      </w:r>
      <w:proofErr w:type="spellStart"/>
      <w:r w:rsidR="00F234B5">
        <w:rPr>
          <w:sz w:val="22"/>
          <w:szCs w:val="22"/>
        </w:rPr>
        <w:t>Friston</w:t>
      </w:r>
      <w:proofErr w:type="spellEnd"/>
      <w:r w:rsidR="00F234B5">
        <w:rPr>
          <w:sz w:val="22"/>
          <w:szCs w:val="22"/>
        </w:rPr>
        <w:t xml:space="preserve"> sub-station in </w:t>
      </w:r>
      <w:r w:rsidR="00202CFD">
        <w:rPr>
          <w:sz w:val="22"/>
          <w:szCs w:val="22"/>
        </w:rPr>
        <w:t>early 2022.</w:t>
      </w:r>
    </w:p>
    <w:p w14:paraId="43BFC61D" w14:textId="66F8B076" w:rsidR="00A86735" w:rsidRDefault="00BC1824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Police Report</w:t>
      </w:r>
      <w:r>
        <w:rPr>
          <w:sz w:val="22"/>
          <w:szCs w:val="22"/>
        </w:rPr>
        <w:t xml:space="preserve"> – </w:t>
      </w:r>
      <w:r w:rsidR="00217CEC">
        <w:rPr>
          <w:sz w:val="22"/>
          <w:szCs w:val="22"/>
        </w:rPr>
        <w:t>Eight</w:t>
      </w:r>
      <w:r w:rsidR="000C1E5B">
        <w:rPr>
          <w:sz w:val="22"/>
          <w:szCs w:val="22"/>
        </w:rPr>
        <w:t xml:space="preserve"> crimes reported in village for </w:t>
      </w:r>
      <w:r w:rsidR="00217CEC">
        <w:rPr>
          <w:sz w:val="22"/>
          <w:szCs w:val="22"/>
        </w:rPr>
        <w:t>August to October</w:t>
      </w:r>
      <w:r w:rsidR="00C6457B">
        <w:rPr>
          <w:sz w:val="22"/>
          <w:szCs w:val="22"/>
        </w:rPr>
        <w:t xml:space="preserve"> which is higher than usual.</w:t>
      </w:r>
      <w:r w:rsidR="00754BD0">
        <w:rPr>
          <w:sz w:val="22"/>
          <w:szCs w:val="22"/>
        </w:rPr>
        <w:t xml:space="preserve"> Four crimes of violence,</w:t>
      </w:r>
      <w:r w:rsidR="008F7179">
        <w:rPr>
          <w:sz w:val="22"/>
          <w:szCs w:val="22"/>
        </w:rPr>
        <w:t xml:space="preserve"> 1 burglary, 1 anti-social behaviour and 1 vehicle related. Variety of </w:t>
      </w:r>
      <w:proofErr w:type="spellStart"/>
      <w:proofErr w:type="gramStart"/>
      <w:r w:rsidR="008F7179">
        <w:rPr>
          <w:sz w:val="22"/>
          <w:szCs w:val="22"/>
        </w:rPr>
        <w:t>locations.</w:t>
      </w:r>
      <w:r w:rsidR="007F694E">
        <w:rPr>
          <w:sz w:val="22"/>
          <w:szCs w:val="22"/>
        </w:rPr>
        <w:t>It</w:t>
      </w:r>
      <w:proofErr w:type="spellEnd"/>
      <w:proofErr w:type="gramEnd"/>
      <w:r w:rsidR="007F694E">
        <w:rPr>
          <w:sz w:val="22"/>
          <w:szCs w:val="22"/>
        </w:rPr>
        <w:t xml:space="preserve"> is believed that </w:t>
      </w:r>
      <w:r w:rsidR="00113087">
        <w:rPr>
          <w:sz w:val="22"/>
          <w:szCs w:val="22"/>
        </w:rPr>
        <w:t>the reports relating to violence relate to people known to each other</w:t>
      </w:r>
      <w:r w:rsidR="009222EE">
        <w:rPr>
          <w:sz w:val="22"/>
          <w:szCs w:val="22"/>
        </w:rPr>
        <w:t>.</w:t>
      </w:r>
    </w:p>
    <w:p w14:paraId="4973447B" w14:textId="6AE26E8A" w:rsidR="00DE3A87" w:rsidRDefault="00BC1824" w:rsidP="00CD0C0D">
      <w:pPr>
        <w:ind w:left="720"/>
        <w:rPr>
          <w:sz w:val="22"/>
          <w:szCs w:val="28"/>
        </w:rPr>
      </w:pPr>
      <w:r>
        <w:rPr>
          <w:sz w:val="22"/>
          <w:szCs w:val="22"/>
          <w:u w:val="single"/>
        </w:rPr>
        <w:t>Planning Applications</w:t>
      </w:r>
      <w:r>
        <w:rPr>
          <w:sz w:val="22"/>
          <w:szCs w:val="22"/>
        </w:rPr>
        <w:t xml:space="preserve"> </w:t>
      </w:r>
      <w:r w:rsidRPr="000C1E5B">
        <w:rPr>
          <w:sz w:val="22"/>
          <w:szCs w:val="22"/>
        </w:rPr>
        <w:t>–</w:t>
      </w:r>
      <w:r w:rsidR="00EA652D">
        <w:rPr>
          <w:sz w:val="22"/>
          <w:szCs w:val="22"/>
        </w:rPr>
        <w:t xml:space="preserve"> </w:t>
      </w:r>
      <w:r w:rsidR="000C1E5B" w:rsidRPr="000C1E5B">
        <w:rPr>
          <w:sz w:val="22"/>
          <w:szCs w:val="28"/>
        </w:rPr>
        <w:t xml:space="preserve">Meadow View, School Lane – </w:t>
      </w:r>
      <w:r w:rsidR="00EA652D">
        <w:rPr>
          <w:sz w:val="22"/>
          <w:szCs w:val="28"/>
        </w:rPr>
        <w:t>Non-material amendment</w:t>
      </w:r>
      <w:r w:rsidR="00AE3A4B">
        <w:rPr>
          <w:sz w:val="22"/>
          <w:szCs w:val="28"/>
        </w:rPr>
        <w:t xml:space="preserve">. PC not required to </w:t>
      </w:r>
      <w:proofErr w:type="spellStart"/>
      <w:r w:rsidR="00AE3A4B">
        <w:rPr>
          <w:sz w:val="22"/>
          <w:szCs w:val="28"/>
        </w:rPr>
        <w:t>comment</w:t>
      </w:r>
      <w:r w:rsidR="00DE3A87">
        <w:rPr>
          <w:sz w:val="22"/>
          <w:szCs w:val="28"/>
        </w:rPr>
        <w:t>.</w:t>
      </w:r>
      <w:r w:rsidR="003E0B53">
        <w:rPr>
          <w:sz w:val="22"/>
          <w:szCs w:val="28"/>
        </w:rPr>
        <w:t>ESC</w:t>
      </w:r>
      <w:proofErr w:type="spellEnd"/>
      <w:r w:rsidR="003E0B53">
        <w:rPr>
          <w:sz w:val="22"/>
          <w:szCs w:val="28"/>
        </w:rPr>
        <w:t xml:space="preserve"> approved.</w:t>
      </w:r>
    </w:p>
    <w:p w14:paraId="5EA2DE51" w14:textId="0FCBB4FF" w:rsidR="00F45A20" w:rsidRDefault="00F45A20" w:rsidP="00CD0C0D">
      <w:pPr>
        <w:ind w:left="720"/>
        <w:rPr>
          <w:sz w:val="22"/>
          <w:szCs w:val="28"/>
        </w:rPr>
      </w:pPr>
      <w:r>
        <w:rPr>
          <w:sz w:val="22"/>
          <w:szCs w:val="28"/>
        </w:rPr>
        <w:t>Oakwood, Sandy Lane (</w:t>
      </w:r>
      <w:r w:rsidR="00AF51BB">
        <w:rPr>
          <w:sz w:val="22"/>
          <w:szCs w:val="28"/>
        </w:rPr>
        <w:t>DC/21/3840) – PC did not comment. ESC decision awaited.</w:t>
      </w:r>
    </w:p>
    <w:p w14:paraId="62777777" w14:textId="4DB3152E" w:rsidR="000258DF" w:rsidRDefault="000258DF" w:rsidP="00CD0C0D">
      <w:pPr>
        <w:ind w:left="720"/>
        <w:rPr>
          <w:sz w:val="22"/>
          <w:szCs w:val="28"/>
        </w:rPr>
      </w:pPr>
      <w:r>
        <w:rPr>
          <w:sz w:val="22"/>
          <w:szCs w:val="28"/>
        </w:rPr>
        <w:t>Willows End, Orford Road (DC/21/3441) – PC did not comment</w:t>
      </w:r>
      <w:r w:rsidR="00552FF9">
        <w:rPr>
          <w:sz w:val="22"/>
          <w:szCs w:val="28"/>
        </w:rPr>
        <w:t>. ESC decision awaited.</w:t>
      </w:r>
    </w:p>
    <w:p w14:paraId="79CBBBB1" w14:textId="605FF386" w:rsidR="003866B5" w:rsidRDefault="003866B5" w:rsidP="00CD0C0D">
      <w:pPr>
        <w:ind w:left="720"/>
        <w:rPr>
          <w:sz w:val="22"/>
          <w:szCs w:val="28"/>
        </w:rPr>
      </w:pPr>
      <w:r>
        <w:rPr>
          <w:sz w:val="22"/>
          <w:szCs w:val="28"/>
        </w:rPr>
        <w:lastRenderedPageBreak/>
        <w:t>Birch House, School Lane (DC/21/4632/FUL)</w:t>
      </w:r>
      <w:r w:rsidR="00BE6015">
        <w:rPr>
          <w:sz w:val="22"/>
          <w:szCs w:val="28"/>
        </w:rPr>
        <w:t xml:space="preserve"> – supported by PC, ESC decision awaited.</w:t>
      </w:r>
    </w:p>
    <w:p w14:paraId="25161619" w14:textId="5B5A8C34" w:rsidR="00BC1824" w:rsidRDefault="00BC1824" w:rsidP="0060367C">
      <w:pPr>
        <w:ind w:left="720"/>
        <w:rPr>
          <w:sz w:val="22"/>
          <w:szCs w:val="22"/>
        </w:rPr>
      </w:pPr>
    </w:p>
    <w:p w14:paraId="3BC19FE7" w14:textId="7657709B" w:rsidR="00BC1824" w:rsidRDefault="00BC1824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Enforcement</w:t>
      </w:r>
      <w:r>
        <w:rPr>
          <w:sz w:val="22"/>
          <w:szCs w:val="22"/>
        </w:rPr>
        <w:t xml:space="preserve"> – </w:t>
      </w:r>
      <w:r w:rsidR="00217B7F">
        <w:rPr>
          <w:sz w:val="22"/>
          <w:szCs w:val="22"/>
        </w:rPr>
        <w:t xml:space="preserve">There have been no developments </w:t>
      </w:r>
      <w:r w:rsidR="004C5C12">
        <w:rPr>
          <w:sz w:val="22"/>
          <w:szCs w:val="22"/>
        </w:rPr>
        <w:t xml:space="preserve">or further complaints </w:t>
      </w:r>
      <w:r w:rsidR="00217B7F">
        <w:rPr>
          <w:sz w:val="22"/>
          <w:szCs w:val="22"/>
        </w:rPr>
        <w:t>to report on enforcement matters at Bromeswell</w:t>
      </w:r>
      <w:r w:rsidR="004C5C12">
        <w:rPr>
          <w:sz w:val="22"/>
          <w:szCs w:val="22"/>
        </w:rPr>
        <w:t xml:space="preserve"> Corner (Jungle run &amp; lodge) or the Korean Kitchen take</w:t>
      </w:r>
      <w:r w:rsidR="001074FA">
        <w:rPr>
          <w:sz w:val="22"/>
          <w:szCs w:val="22"/>
        </w:rPr>
        <w:t>a</w:t>
      </w:r>
      <w:r w:rsidR="004C5C12">
        <w:rPr>
          <w:sz w:val="22"/>
          <w:szCs w:val="22"/>
        </w:rPr>
        <w:t xml:space="preserve">way business being run </w:t>
      </w:r>
      <w:r w:rsidR="003F10B2">
        <w:rPr>
          <w:sz w:val="22"/>
          <w:szCs w:val="22"/>
        </w:rPr>
        <w:t>on School Lane.</w:t>
      </w:r>
      <w:r w:rsidR="00890B4A">
        <w:rPr>
          <w:sz w:val="22"/>
          <w:szCs w:val="22"/>
        </w:rPr>
        <w:t xml:space="preserve"> Officers are investigating non-compliance with planning conditions (colour) at </w:t>
      </w:r>
      <w:r w:rsidR="00373AE6">
        <w:rPr>
          <w:sz w:val="22"/>
          <w:szCs w:val="22"/>
        </w:rPr>
        <w:t>barn erected on Summer/Church Lane.</w:t>
      </w:r>
    </w:p>
    <w:p w14:paraId="4AC1101F" w14:textId="77777777" w:rsidR="00E200A0" w:rsidRDefault="00E200A0" w:rsidP="0060367C">
      <w:pPr>
        <w:ind w:left="720"/>
        <w:rPr>
          <w:sz w:val="22"/>
          <w:szCs w:val="22"/>
        </w:rPr>
      </w:pPr>
    </w:p>
    <w:p w14:paraId="31FDAD6A" w14:textId="263B803A" w:rsidR="00E200A0" w:rsidRPr="006B5347" w:rsidRDefault="00E200A0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Joint Deben Ward Meeting</w:t>
      </w:r>
      <w:r w:rsidR="006B5347">
        <w:rPr>
          <w:sz w:val="22"/>
          <w:szCs w:val="22"/>
        </w:rPr>
        <w:t xml:space="preserve"> – Attended by Clerk and VB. </w:t>
      </w:r>
      <w:r w:rsidR="00080DE1">
        <w:rPr>
          <w:sz w:val="22"/>
          <w:szCs w:val="22"/>
        </w:rPr>
        <w:t>See Clerks report for details.</w:t>
      </w:r>
      <w:r w:rsidR="00CD380F">
        <w:rPr>
          <w:sz w:val="22"/>
          <w:szCs w:val="22"/>
        </w:rPr>
        <w:t xml:space="preserve"> </w:t>
      </w:r>
      <w:r w:rsidR="004B3844">
        <w:rPr>
          <w:sz w:val="22"/>
          <w:szCs w:val="22"/>
        </w:rPr>
        <w:t>Next meeting set for March</w:t>
      </w:r>
      <w:r w:rsidR="00CD380F">
        <w:rPr>
          <w:sz w:val="22"/>
          <w:szCs w:val="22"/>
        </w:rPr>
        <w:t xml:space="preserve"> 24 at Sutton Heath.</w:t>
      </w:r>
    </w:p>
    <w:p w14:paraId="7DBF395F" w14:textId="2C08E3A1" w:rsidR="0079151C" w:rsidRDefault="0079151C" w:rsidP="0060367C">
      <w:pPr>
        <w:ind w:left="720"/>
        <w:rPr>
          <w:sz w:val="22"/>
          <w:szCs w:val="22"/>
        </w:rPr>
      </w:pPr>
    </w:p>
    <w:p w14:paraId="6C11638A" w14:textId="4959CE49" w:rsidR="0079151C" w:rsidRDefault="00FB3A18" w:rsidP="0060367C">
      <w:pPr>
        <w:ind w:left="720"/>
        <w:rPr>
          <w:sz w:val="22"/>
          <w:szCs w:val="22"/>
        </w:rPr>
      </w:pPr>
      <w:r>
        <w:rPr>
          <w:sz w:val="22"/>
          <w:szCs w:val="22"/>
        </w:rPr>
        <w:t>The Clerk confirmed that it is his intention to stand down as Clerk at the end of the current financial year</w:t>
      </w:r>
      <w:r w:rsidR="005B304D">
        <w:rPr>
          <w:sz w:val="22"/>
          <w:szCs w:val="22"/>
        </w:rPr>
        <w:t xml:space="preserve">. A local clerk has indicated interest in the role </w:t>
      </w:r>
      <w:r w:rsidR="00327863">
        <w:rPr>
          <w:sz w:val="22"/>
          <w:szCs w:val="22"/>
        </w:rPr>
        <w:t>and was in attendance as an observer at this meeting. Vice Chair to meet with her to discuss further.</w:t>
      </w:r>
    </w:p>
    <w:p w14:paraId="6594F94C" w14:textId="77777777" w:rsidR="000847FD" w:rsidRDefault="000847FD" w:rsidP="0060367C">
      <w:pPr>
        <w:ind w:left="720"/>
        <w:rPr>
          <w:sz w:val="22"/>
          <w:szCs w:val="22"/>
        </w:rPr>
      </w:pPr>
    </w:p>
    <w:p w14:paraId="79A58ACC" w14:textId="5ECAA866" w:rsidR="008F2E78" w:rsidRDefault="008F2E78" w:rsidP="0060367C">
      <w:pPr>
        <w:ind w:left="720"/>
        <w:rPr>
          <w:sz w:val="22"/>
          <w:szCs w:val="22"/>
        </w:rPr>
      </w:pPr>
    </w:p>
    <w:p w14:paraId="4073878A" w14:textId="3A38C127" w:rsidR="0028746E" w:rsidRDefault="008F2E78" w:rsidP="0028746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Public Forum</w:t>
      </w:r>
    </w:p>
    <w:p w14:paraId="1EBE1FCE" w14:textId="57906B5F" w:rsidR="001B374B" w:rsidRDefault="001B374B" w:rsidP="001B374B">
      <w:pPr>
        <w:pStyle w:val="ListParagraph"/>
        <w:rPr>
          <w:b/>
          <w:bCs/>
          <w:sz w:val="22"/>
          <w:szCs w:val="22"/>
          <w:u w:val="single"/>
        </w:rPr>
      </w:pPr>
    </w:p>
    <w:p w14:paraId="74BE9546" w14:textId="25F712F3" w:rsidR="00E62F62" w:rsidRDefault="00723582" w:rsidP="001B374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 resident raised concerns about the appearance of the village</w:t>
      </w:r>
      <w:r w:rsidR="00F41447">
        <w:rPr>
          <w:sz w:val="22"/>
          <w:szCs w:val="22"/>
        </w:rPr>
        <w:t>, notably caravan at village hall car park</w:t>
      </w:r>
      <w:r w:rsidR="00142000">
        <w:rPr>
          <w:sz w:val="22"/>
          <w:szCs w:val="22"/>
        </w:rPr>
        <w:t xml:space="preserve"> and remains of old boardwalk on verge. PC will contact SCC &amp; VHC to discuss these. Use of passing places for parking </w:t>
      </w:r>
      <w:r w:rsidR="00142DAE">
        <w:rPr>
          <w:sz w:val="22"/>
          <w:szCs w:val="22"/>
        </w:rPr>
        <w:t>was discussed. It was agreed that the level of occupation at the new holiday lodges (now being marke</w:t>
      </w:r>
      <w:r w:rsidR="005F46A0">
        <w:rPr>
          <w:sz w:val="22"/>
          <w:szCs w:val="22"/>
        </w:rPr>
        <w:t>ted for stays) on Common Lane should be monitored to ensure it complies with planning conditions.</w:t>
      </w:r>
    </w:p>
    <w:p w14:paraId="253788E6" w14:textId="3365A740" w:rsidR="005F2801" w:rsidRDefault="005F2801" w:rsidP="001B374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 resident provided the Chair with a book about ragwort.</w:t>
      </w:r>
    </w:p>
    <w:p w14:paraId="45D0BEC5" w14:textId="77777777" w:rsidR="005F2801" w:rsidRPr="00095567" w:rsidRDefault="005F2801" w:rsidP="001B374B">
      <w:pPr>
        <w:pStyle w:val="ListParagraph"/>
        <w:rPr>
          <w:sz w:val="22"/>
          <w:szCs w:val="22"/>
        </w:rPr>
      </w:pPr>
    </w:p>
    <w:p w14:paraId="6291F95F" w14:textId="458555F2" w:rsidR="00033390" w:rsidRDefault="00432FB7" w:rsidP="00033390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Consultations</w:t>
      </w:r>
    </w:p>
    <w:p w14:paraId="2DA265DD" w14:textId="72139128" w:rsidR="00033390" w:rsidRDefault="00033390" w:rsidP="00033390">
      <w:pPr>
        <w:pStyle w:val="ListParagraph"/>
        <w:rPr>
          <w:b/>
          <w:bCs/>
          <w:sz w:val="22"/>
          <w:szCs w:val="22"/>
          <w:u w:val="single"/>
        </w:rPr>
      </w:pPr>
    </w:p>
    <w:p w14:paraId="23634AB1" w14:textId="77777777" w:rsidR="000B232D" w:rsidRDefault="008C4801" w:rsidP="0003339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It was agreed that the ESC Local Council Tax Reduction consultation was unintelligible to lay people. No response to be made.</w:t>
      </w:r>
    </w:p>
    <w:p w14:paraId="73B49434" w14:textId="3FF2FE8E" w:rsidR="001074FA" w:rsidRDefault="000B232D" w:rsidP="0003339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It was agreed that no response would be made on either the ESC Sustainable Construction or Affordable Housing consultations</w:t>
      </w:r>
      <w:r w:rsidR="00EC45AB">
        <w:rPr>
          <w:sz w:val="22"/>
          <w:szCs w:val="22"/>
        </w:rPr>
        <w:t xml:space="preserve"> would be made as they were not relevant to </w:t>
      </w:r>
      <w:proofErr w:type="spellStart"/>
      <w:r w:rsidR="00EC45AB">
        <w:rPr>
          <w:sz w:val="22"/>
          <w:szCs w:val="22"/>
        </w:rPr>
        <w:t>our</w:t>
      </w:r>
      <w:proofErr w:type="spellEnd"/>
      <w:r w:rsidR="00EC45AB">
        <w:rPr>
          <w:sz w:val="22"/>
          <w:szCs w:val="22"/>
        </w:rPr>
        <w:t xml:space="preserve"> village</w:t>
      </w:r>
      <w:r w:rsidR="001074FA">
        <w:rPr>
          <w:sz w:val="22"/>
          <w:szCs w:val="22"/>
        </w:rPr>
        <w:t>.</w:t>
      </w:r>
      <w:r w:rsidR="00EC45AB">
        <w:rPr>
          <w:sz w:val="22"/>
          <w:szCs w:val="22"/>
        </w:rPr>
        <w:t xml:space="preserve"> The Clerk advised that the CIL Consultation contained no material matters affecting Bromeswell.</w:t>
      </w:r>
    </w:p>
    <w:p w14:paraId="53F05F37" w14:textId="30885C13" w:rsidR="005C2780" w:rsidRDefault="005C2780" w:rsidP="0003339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After discussion the Clerk was asked to respond for the council to both the SCC Lorry Route Consultation and ESC Cycling and Walking Strategy Consultation.</w:t>
      </w:r>
    </w:p>
    <w:p w14:paraId="728DB0D8" w14:textId="77777777" w:rsidR="001074FA" w:rsidRPr="001074FA" w:rsidRDefault="001074FA" w:rsidP="00033390">
      <w:pPr>
        <w:pStyle w:val="ListParagraph"/>
        <w:rPr>
          <w:sz w:val="22"/>
          <w:szCs w:val="22"/>
        </w:rPr>
      </w:pPr>
    </w:p>
    <w:p w14:paraId="74401F7F" w14:textId="3BF387FA" w:rsidR="004A2A31" w:rsidRDefault="00432FB7" w:rsidP="004A2A31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Any Other Business</w:t>
      </w:r>
    </w:p>
    <w:p w14:paraId="08B45DE9" w14:textId="0A837031" w:rsidR="00432FB7" w:rsidRDefault="00432FB7" w:rsidP="00432FB7">
      <w:pPr>
        <w:pStyle w:val="ListParagraph"/>
        <w:rPr>
          <w:b/>
          <w:bCs/>
          <w:sz w:val="22"/>
          <w:szCs w:val="22"/>
          <w:u w:val="single"/>
        </w:rPr>
      </w:pPr>
    </w:p>
    <w:p w14:paraId="4179A502" w14:textId="04DB5016" w:rsidR="009A2F4C" w:rsidRDefault="00200FA8" w:rsidP="00DA43F9">
      <w:pPr>
        <w:ind w:left="720"/>
        <w:rPr>
          <w:sz w:val="22"/>
          <w:szCs w:val="22"/>
        </w:rPr>
      </w:pPr>
      <w:r>
        <w:rPr>
          <w:sz w:val="22"/>
          <w:szCs w:val="22"/>
        </w:rPr>
        <w:t>The PC was pleased t</w:t>
      </w:r>
      <w:r w:rsidR="00DB6596">
        <w:rPr>
          <w:sz w:val="22"/>
          <w:szCs w:val="22"/>
        </w:rPr>
        <w:t>hat Verity Danziger had expressed interest in being co-opted on to the council. It was agreed that this would be dealt with at the January meeting.</w:t>
      </w:r>
    </w:p>
    <w:p w14:paraId="4F7A1F47" w14:textId="77777777" w:rsidR="001349E1" w:rsidRDefault="001349E1" w:rsidP="00DA43F9">
      <w:pPr>
        <w:ind w:left="720"/>
        <w:rPr>
          <w:sz w:val="22"/>
          <w:szCs w:val="22"/>
        </w:rPr>
      </w:pPr>
    </w:p>
    <w:p w14:paraId="1F6B5F40" w14:textId="3FAF20E5" w:rsidR="001349E1" w:rsidRDefault="001349E1" w:rsidP="00DA43F9">
      <w:pPr>
        <w:ind w:left="720"/>
        <w:rPr>
          <w:sz w:val="22"/>
          <w:szCs w:val="22"/>
        </w:rPr>
      </w:pPr>
      <w:r>
        <w:rPr>
          <w:sz w:val="22"/>
          <w:szCs w:val="22"/>
        </w:rPr>
        <w:t>A request for financial support from the BESVC was considered but rejected</w:t>
      </w:r>
      <w:r w:rsidR="00271BED">
        <w:rPr>
          <w:sz w:val="22"/>
          <w:szCs w:val="22"/>
        </w:rPr>
        <w:t xml:space="preserve"> by the PC.</w:t>
      </w:r>
    </w:p>
    <w:p w14:paraId="02CC0F44" w14:textId="77777777" w:rsidR="00963E84" w:rsidRDefault="00963E84" w:rsidP="00DA43F9">
      <w:pPr>
        <w:ind w:left="720"/>
        <w:rPr>
          <w:sz w:val="22"/>
          <w:szCs w:val="22"/>
        </w:rPr>
      </w:pPr>
    </w:p>
    <w:p w14:paraId="6081E8AA" w14:textId="29B4CC28" w:rsidR="00963E84" w:rsidRDefault="00963E84" w:rsidP="00DA43F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Woodbridge RFC </w:t>
      </w:r>
      <w:proofErr w:type="spellStart"/>
      <w:r>
        <w:rPr>
          <w:sz w:val="22"/>
          <w:szCs w:val="22"/>
        </w:rPr>
        <w:t>arte</w:t>
      </w:r>
      <w:proofErr w:type="spellEnd"/>
      <w:r>
        <w:rPr>
          <w:sz w:val="22"/>
          <w:szCs w:val="22"/>
        </w:rPr>
        <w:t xml:space="preserve"> hoping to provide a permissive footpath on part of Orford Road to </w:t>
      </w:r>
      <w:r w:rsidR="00D769C1">
        <w:rPr>
          <w:sz w:val="22"/>
          <w:szCs w:val="22"/>
        </w:rPr>
        <w:t>improve safety for pedestrians and horse riders.</w:t>
      </w:r>
    </w:p>
    <w:p w14:paraId="253B6FBF" w14:textId="77777777" w:rsidR="00D769C1" w:rsidRDefault="00D769C1" w:rsidP="00DA43F9">
      <w:pPr>
        <w:ind w:left="720"/>
        <w:rPr>
          <w:sz w:val="22"/>
          <w:szCs w:val="22"/>
        </w:rPr>
      </w:pPr>
    </w:p>
    <w:p w14:paraId="09AC18F1" w14:textId="5694B6C0" w:rsidR="00D769C1" w:rsidRDefault="00D769C1" w:rsidP="00DA43F9">
      <w:pPr>
        <w:ind w:left="720"/>
        <w:rPr>
          <w:sz w:val="22"/>
          <w:szCs w:val="22"/>
        </w:rPr>
      </w:pPr>
      <w:r>
        <w:rPr>
          <w:sz w:val="22"/>
          <w:szCs w:val="22"/>
        </w:rPr>
        <w:t>IA announced his intention to step down as Chair</w:t>
      </w:r>
      <w:r w:rsidR="00672B03">
        <w:rPr>
          <w:sz w:val="22"/>
          <w:szCs w:val="22"/>
        </w:rPr>
        <w:t xml:space="preserve"> at the next meeting due to increasing work pressures. He will remain as a councillor. VB has </w:t>
      </w:r>
      <w:r w:rsidR="0084605B">
        <w:rPr>
          <w:sz w:val="22"/>
          <w:szCs w:val="22"/>
        </w:rPr>
        <w:t xml:space="preserve">expressed a willingness to take over as Chair, subject to </w:t>
      </w:r>
      <w:r w:rsidR="00496995">
        <w:rPr>
          <w:sz w:val="22"/>
          <w:szCs w:val="22"/>
        </w:rPr>
        <w:t>support of councillors at next meeting.</w:t>
      </w:r>
    </w:p>
    <w:p w14:paraId="6AFC850F" w14:textId="77777777" w:rsidR="009A2F4C" w:rsidRDefault="009A2F4C" w:rsidP="00DA43F9">
      <w:pPr>
        <w:ind w:left="720"/>
        <w:rPr>
          <w:sz w:val="22"/>
          <w:szCs w:val="22"/>
        </w:rPr>
      </w:pPr>
    </w:p>
    <w:p w14:paraId="6E3B4AED" w14:textId="686EA789" w:rsidR="00432FB7" w:rsidRPr="00432FB7" w:rsidRDefault="00432FB7" w:rsidP="00432FB7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Next Meeting</w:t>
      </w:r>
    </w:p>
    <w:p w14:paraId="29B7F0B8" w14:textId="274164D7" w:rsidR="004A2A31" w:rsidRDefault="004A2A31" w:rsidP="004A2A31">
      <w:pPr>
        <w:rPr>
          <w:b/>
          <w:bCs/>
          <w:sz w:val="22"/>
          <w:szCs w:val="22"/>
          <w:u w:val="single"/>
        </w:rPr>
      </w:pPr>
    </w:p>
    <w:p w14:paraId="7ACB338E" w14:textId="4E4AF2D0" w:rsidR="00610E2E" w:rsidRDefault="00385E2B" w:rsidP="004A2A3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At village hall meeting room at 7.00pm on Monday </w:t>
      </w:r>
      <w:r w:rsidR="00271BED">
        <w:rPr>
          <w:sz w:val="22"/>
          <w:szCs w:val="22"/>
        </w:rPr>
        <w:t xml:space="preserve">17 January </w:t>
      </w:r>
      <w:proofErr w:type="gramStart"/>
      <w:r w:rsidR="00271BED">
        <w:rPr>
          <w:sz w:val="22"/>
          <w:szCs w:val="22"/>
        </w:rPr>
        <w:t>2022.</w:t>
      </w:r>
      <w:r>
        <w:rPr>
          <w:sz w:val="22"/>
          <w:szCs w:val="22"/>
        </w:rPr>
        <w:t>.</w:t>
      </w:r>
      <w:proofErr w:type="gramEnd"/>
    </w:p>
    <w:p w14:paraId="32240AB7" w14:textId="2C029ACE" w:rsidR="007B3F63" w:rsidRPr="004A2A31" w:rsidRDefault="007B3F63" w:rsidP="004A2A31">
      <w:pPr>
        <w:ind w:left="720"/>
        <w:rPr>
          <w:sz w:val="22"/>
          <w:szCs w:val="22"/>
        </w:rPr>
      </w:pPr>
    </w:p>
    <w:p w14:paraId="54A905F2" w14:textId="7355ED8D" w:rsidR="00743CD7" w:rsidRPr="006A3233" w:rsidRDefault="00743CD7" w:rsidP="00743CD7">
      <w:pPr>
        <w:pStyle w:val="ListParagraph"/>
        <w:rPr>
          <w:bCs/>
          <w:sz w:val="22"/>
          <w:szCs w:val="22"/>
        </w:rPr>
      </w:pPr>
    </w:p>
    <w:p w14:paraId="428735DB" w14:textId="5829E14F" w:rsidR="00743CD7" w:rsidRDefault="00743CD7" w:rsidP="00743CD7">
      <w:pPr>
        <w:pStyle w:val="ListParagraph"/>
        <w:rPr>
          <w:bCs/>
          <w:sz w:val="22"/>
          <w:szCs w:val="22"/>
        </w:rPr>
      </w:pPr>
    </w:p>
    <w:p w14:paraId="59B569DE" w14:textId="77777777" w:rsidR="00743CD7" w:rsidRPr="00743CD7" w:rsidRDefault="00743CD7" w:rsidP="00743CD7">
      <w:pPr>
        <w:pStyle w:val="ListParagraph"/>
        <w:rPr>
          <w:bCs/>
          <w:sz w:val="22"/>
          <w:szCs w:val="22"/>
        </w:rPr>
      </w:pPr>
    </w:p>
    <w:p w14:paraId="278CE97D" w14:textId="77777777" w:rsidR="005B0E99" w:rsidRDefault="005B0E99" w:rsidP="005B0E99">
      <w:pPr>
        <w:pStyle w:val="ListParagraph"/>
        <w:rPr>
          <w:b/>
          <w:sz w:val="22"/>
          <w:szCs w:val="22"/>
          <w:u w:val="single"/>
        </w:rPr>
      </w:pPr>
    </w:p>
    <w:p w14:paraId="1BD79A05" w14:textId="393C7387" w:rsidR="00DA2F2D" w:rsidRDefault="00DA2F2D" w:rsidP="00743CD7">
      <w:pPr>
        <w:ind w:left="720"/>
        <w:rPr>
          <w:sz w:val="22"/>
          <w:szCs w:val="22"/>
        </w:rPr>
      </w:pPr>
    </w:p>
    <w:sectPr w:rsidR="00DA2F2D" w:rsidSect="002A7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21EE" w14:textId="77777777" w:rsidR="007F5FEA" w:rsidRDefault="007F5FEA" w:rsidP="0080653D">
      <w:r>
        <w:separator/>
      </w:r>
    </w:p>
  </w:endnote>
  <w:endnote w:type="continuationSeparator" w:id="0">
    <w:p w14:paraId="47B189C7" w14:textId="77777777" w:rsidR="007F5FEA" w:rsidRDefault="007F5FEA" w:rsidP="0080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7502" w14:textId="77777777" w:rsidR="003E6FDD" w:rsidRDefault="003E6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227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20EBA" w14:textId="6FEEF068" w:rsidR="00D84296" w:rsidRDefault="00D842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E6828" w14:textId="77777777" w:rsidR="0080653D" w:rsidRDefault="00806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23AF" w14:textId="77777777" w:rsidR="003E6FDD" w:rsidRDefault="003E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4185" w14:textId="77777777" w:rsidR="007F5FEA" w:rsidRDefault="007F5FEA" w:rsidP="0080653D">
      <w:r>
        <w:separator/>
      </w:r>
    </w:p>
  </w:footnote>
  <w:footnote w:type="continuationSeparator" w:id="0">
    <w:p w14:paraId="45FDA367" w14:textId="77777777" w:rsidR="007F5FEA" w:rsidRDefault="007F5FEA" w:rsidP="0080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E199" w14:textId="0C393841" w:rsidR="003E6FDD" w:rsidRDefault="003E6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3430" w14:textId="0A2FCDE3" w:rsidR="003E6FDD" w:rsidRDefault="003E6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FC52" w14:textId="6597D0FC" w:rsidR="003E6FDD" w:rsidRDefault="003E6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DCE"/>
    <w:multiLevelType w:val="hybridMultilevel"/>
    <w:tmpl w:val="369A1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01ED9"/>
    <w:multiLevelType w:val="hybridMultilevel"/>
    <w:tmpl w:val="9EF49B96"/>
    <w:lvl w:ilvl="0" w:tplc="BB1479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99"/>
    <w:rsid w:val="0000070D"/>
    <w:rsid w:val="00006F3B"/>
    <w:rsid w:val="00010A53"/>
    <w:rsid w:val="00011D4F"/>
    <w:rsid w:val="0001349E"/>
    <w:rsid w:val="0002190D"/>
    <w:rsid w:val="00022389"/>
    <w:rsid w:val="00025126"/>
    <w:rsid w:val="000258DF"/>
    <w:rsid w:val="00030553"/>
    <w:rsid w:val="00033390"/>
    <w:rsid w:val="00036A33"/>
    <w:rsid w:val="00036C0B"/>
    <w:rsid w:val="0004335D"/>
    <w:rsid w:val="00047F65"/>
    <w:rsid w:val="00051F67"/>
    <w:rsid w:val="00052DD9"/>
    <w:rsid w:val="0006038E"/>
    <w:rsid w:val="0006593F"/>
    <w:rsid w:val="00065DE7"/>
    <w:rsid w:val="000702CE"/>
    <w:rsid w:val="0007132B"/>
    <w:rsid w:val="000719F5"/>
    <w:rsid w:val="00073CFE"/>
    <w:rsid w:val="000800A2"/>
    <w:rsid w:val="00080DE1"/>
    <w:rsid w:val="00081E8B"/>
    <w:rsid w:val="000832CB"/>
    <w:rsid w:val="000847FD"/>
    <w:rsid w:val="00085232"/>
    <w:rsid w:val="00095567"/>
    <w:rsid w:val="00095D3E"/>
    <w:rsid w:val="00096F48"/>
    <w:rsid w:val="000A0955"/>
    <w:rsid w:val="000A357B"/>
    <w:rsid w:val="000A3BA9"/>
    <w:rsid w:val="000A6339"/>
    <w:rsid w:val="000B1C41"/>
    <w:rsid w:val="000B232D"/>
    <w:rsid w:val="000B31DD"/>
    <w:rsid w:val="000B3A78"/>
    <w:rsid w:val="000C04CF"/>
    <w:rsid w:val="000C1E5B"/>
    <w:rsid w:val="000C3195"/>
    <w:rsid w:val="000D16F0"/>
    <w:rsid w:val="000D243E"/>
    <w:rsid w:val="000D3CBC"/>
    <w:rsid w:val="000D462A"/>
    <w:rsid w:val="000D60A4"/>
    <w:rsid w:val="000D6759"/>
    <w:rsid w:val="000E1A3C"/>
    <w:rsid w:val="000E2912"/>
    <w:rsid w:val="000E2E35"/>
    <w:rsid w:val="000E41D2"/>
    <w:rsid w:val="000E4AF6"/>
    <w:rsid w:val="000E4CAA"/>
    <w:rsid w:val="000E5B6B"/>
    <w:rsid w:val="000E63E5"/>
    <w:rsid w:val="000E6BF8"/>
    <w:rsid w:val="000F7174"/>
    <w:rsid w:val="000F717D"/>
    <w:rsid w:val="000F7C83"/>
    <w:rsid w:val="0010349B"/>
    <w:rsid w:val="00106790"/>
    <w:rsid w:val="001074FA"/>
    <w:rsid w:val="00112C25"/>
    <w:rsid w:val="00113087"/>
    <w:rsid w:val="00113F54"/>
    <w:rsid w:val="001164F0"/>
    <w:rsid w:val="00116C14"/>
    <w:rsid w:val="00117564"/>
    <w:rsid w:val="00117ADC"/>
    <w:rsid w:val="00120E91"/>
    <w:rsid w:val="00122506"/>
    <w:rsid w:val="00123F6C"/>
    <w:rsid w:val="001254C0"/>
    <w:rsid w:val="00132154"/>
    <w:rsid w:val="001349E1"/>
    <w:rsid w:val="00134CD8"/>
    <w:rsid w:val="001410F7"/>
    <w:rsid w:val="00142000"/>
    <w:rsid w:val="00142B20"/>
    <w:rsid w:val="00142DAE"/>
    <w:rsid w:val="00144DDF"/>
    <w:rsid w:val="0014578C"/>
    <w:rsid w:val="0015254F"/>
    <w:rsid w:val="001536AF"/>
    <w:rsid w:val="00164D47"/>
    <w:rsid w:val="001710A3"/>
    <w:rsid w:val="00171555"/>
    <w:rsid w:val="001720EB"/>
    <w:rsid w:val="001747CF"/>
    <w:rsid w:val="00174C38"/>
    <w:rsid w:val="00175B39"/>
    <w:rsid w:val="00180D3D"/>
    <w:rsid w:val="00192216"/>
    <w:rsid w:val="00194265"/>
    <w:rsid w:val="001976F3"/>
    <w:rsid w:val="001A135D"/>
    <w:rsid w:val="001A294C"/>
    <w:rsid w:val="001A3B90"/>
    <w:rsid w:val="001B191C"/>
    <w:rsid w:val="001B374B"/>
    <w:rsid w:val="001B3875"/>
    <w:rsid w:val="001B4C51"/>
    <w:rsid w:val="001C0E85"/>
    <w:rsid w:val="001C16F7"/>
    <w:rsid w:val="001C19F2"/>
    <w:rsid w:val="001C23F9"/>
    <w:rsid w:val="001C7044"/>
    <w:rsid w:val="001D6817"/>
    <w:rsid w:val="001D7121"/>
    <w:rsid w:val="001E122D"/>
    <w:rsid w:val="001E2F18"/>
    <w:rsid w:val="001E4770"/>
    <w:rsid w:val="001E4F77"/>
    <w:rsid w:val="001E5FB0"/>
    <w:rsid w:val="001E7AF7"/>
    <w:rsid w:val="001F037E"/>
    <w:rsid w:val="001F03CC"/>
    <w:rsid w:val="001F0B5A"/>
    <w:rsid w:val="001F12E2"/>
    <w:rsid w:val="001F1F61"/>
    <w:rsid w:val="001F2768"/>
    <w:rsid w:val="001F61CC"/>
    <w:rsid w:val="001F7FAA"/>
    <w:rsid w:val="00200FA8"/>
    <w:rsid w:val="0020122E"/>
    <w:rsid w:val="00202CFD"/>
    <w:rsid w:val="00203509"/>
    <w:rsid w:val="00204697"/>
    <w:rsid w:val="00206F8A"/>
    <w:rsid w:val="002104D6"/>
    <w:rsid w:val="0021053C"/>
    <w:rsid w:val="00213598"/>
    <w:rsid w:val="002139E6"/>
    <w:rsid w:val="00214198"/>
    <w:rsid w:val="0021795D"/>
    <w:rsid w:val="00217B7F"/>
    <w:rsid w:val="00217CEC"/>
    <w:rsid w:val="002203C7"/>
    <w:rsid w:val="002212E9"/>
    <w:rsid w:val="002217FA"/>
    <w:rsid w:val="0022187E"/>
    <w:rsid w:val="00222A57"/>
    <w:rsid w:val="00222AD4"/>
    <w:rsid w:val="00224765"/>
    <w:rsid w:val="00227973"/>
    <w:rsid w:val="00232AD7"/>
    <w:rsid w:val="00232D1B"/>
    <w:rsid w:val="00233512"/>
    <w:rsid w:val="002342F0"/>
    <w:rsid w:val="0023637A"/>
    <w:rsid w:val="002459A2"/>
    <w:rsid w:val="00245FCA"/>
    <w:rsid w:val="002460FF"/>
    <w:rsid w:val="002465A3"/>
    <w:rsid w:val="002471A9"/>
    <w:rsid w:val="00251852"/>
    <w:rsid w:val="00254EC4"/>
    <w:rsid w:val="00260358"/>
    <w:rsid w:val="002610C3"/>
    <w:rsid w:val="00262337"/>
    <w:rsid w:val="002630E2"/>
    <w:rsid w:val="00264046"/>
    <w:rsid w:val="002701D9"/>
    <w:rsid w:val="0027138F"/>
    <w:rsid w:val="00271BED"/>
    <w:rsid w:val="00271E58"/>
    <w:rsid w:val="002826E3"/>
    <w:rsid w:val="00285F32"/>
    <w:rsid w:val="00287402"/>
    <w:rsid w:val="0028746E"/>
    <w:rsid w:val="00295073"/>
    <w:rsid w:val="002959F4"/>
    <w:rsid w:val="00296192"/>
    <w:rsid w:val="00296791"/>
    <w:rsid w:val="00297580"/>
    <w:rsid w:val="002A17D3"/>
    <w:rsid w:val="002A4CD0"/>
    <w:rsid w:val="002A71B1"/>
    <w:rsid w:val="002A7F0A"/>
    <w:rsid w:val="002B3CEF"/>
    <w:rsid w:val="002B5107"/>
    <w:rsid w:val="002B7C91"/>
    <w:rsid w:val="002C3087"/>
    <w:rsid w:val="002C5840"/>
    <w:rsid w:val="002C7839"/>
    <w:rsid w:val="002D0C12"/>
    <w:rsid w:val="002D6DF5"/>
    <w:rsid w:val="002E2742"/>
    <w:rsid w:val="002E2EF8"/>
    <w:rsid w:val="002E6CEE"/>
    <w:rsid w:val="002F3C48"/>
    <w:rsid w:val="002F513C"/>
    <w:rsid w:val="00301110"/>
    <w:rsid w:val="00301C0E"/>
    <w:rsid w:val="00301E4E"/>
    <w:rsid w:val="00303ED1"/>
    <w:rsid w:val="00316459"/>
    <w:rsid w:val="0032444D"/>
    <w:rsid w:val="00326FD0"/>
    <w:rsid w:val="00327863"/>
    <w:rsid w:val="0033202D"/>
    <w:rsid w:val="00332321"/>
    <w:rsid w:val="0033250B"/>
    <w:rsid w:val="00332B04"/>
    <w:rsid w:val="00335F2D"/>
    <w:rsid w:val="00337E4F"/>
    <w:rsid w:val="00340306"/>
    <w:rsid w:val="0034159C"/>
    <w:rsid w:val="0034582F"/>
    <w:rsid w:val="00347028"/>
    <w:rsid w:val="0034728A"/>
    <w:rsid w:val="00347661"/>
    <w:rsid w:val="00350FF3"/>
    <w:rsid w:val="00353404"/>
    <w:rsid w:val="003635AC"/>
    <w:rsid w:val="00364EBB"/>
    <w:rsid w:val="00366604"/>
    <w:rsid w:val="00372B67"/>
    <w:rsid w:val="00373226"/>
    <w:rsid w:val="00373AE6"/>
    <w:rsid w:val="003745CF"/>
    <w:rsid w:val="00380EB3"/>
    <w:rsid w:val="00385E2B"/>
    <w:rsid w:val="003866B5"/>
    <w:rsid w:val="00387F5A"/>
    <w:rsid w:val="00391E6B"/>
    <w:rsid w:val="00391FAC"/>
    <w:rsid w:val="00394382"/>
    <w:rsid w:val="00394818"/>
    <w:rsid w:val="00396C52"/>
    <w:rsid w:val="003973EE"/>
    <w:rsid w:val="0039747A"/>
    <w:rsid w:val="003A2875"/>
    <w:rsid w:val="003A377C"/>
    <w:rsid w:val="003A4DE3"/>
    <w:rsid w:val="003B067F"/>
    <w:rsid w:val="003B0E63"/>
    <w:rsid w:val="003B3E71"/>
    <w:rsid w:val="003B7E7C"/>
    <w:rsid w:val="003C059F"/>
    <w:rsid w:val="003C2CF5"/>
    <w:rsid w:val="003C31BE"/>
    <w:rsid w:val="003C3352"/>
    <w:rsid w:val="003C4B82"/>
    <w:rsid w:val="003C57B7"/>
    <w:rsid w:val="003C59ED"/>
    <w:rsid w:val="003D1FD2"/>
    <w:rsid w:val="003D5B5F"/>
    <w:rsid w:val="003E0B53"/>
    <w:rsid w:val="003E6340"/>
    <w:rsid w:val="003E63C9"/>
    <w:rsid w:val="003E6FDD"/>
    <w:rsid w:val="003F10B2"/>
    <w:rsid w:val="003F12B5"/>
    <w:rsid w:val="003F23CA"/>
    <w:rsid w:val="003F75DD"/>
    <w:rsid w:val="00400477"/>
    <w:rsid w:val="004131E2"/>
    <w:rsid w:val="0041706F"/>
    <w:rsid w:val="00420A16"/>
    <w:rsid w:val="00432FB7"/>
    <w:rsid w:val="0043495D"/>
    <w:rsid w:val="00437516"/>
    <w:rsid w:val="00447502"/>
    <w:rsid w:val="004502FF"/>
    <w:rsid w:val="00451AC1"/>
    <w:rsid w:val="0045386E"/>
    <w:rsid w:val="00455A48"/>
    <w:rsid w:val="00456680"/>
    <w:rsid w:val="00462740"/>
    <w:rsid w:val="00464D92"/>
    <w:rsid w:val="0046621A"/>
    <w:rsid w:val="00471E21"/>
    <w:rsid w:val="0047208C"/>
    <w:rsid w:val="004722E3"/>
    <w:rsid w:val="00474F27"/>
    <w:rsid w:val="00482B92"/>
    <w:rsid w:val="00482D85"/>
    <w:rsid w:val="00485B44"/>
    <w:rsid w:val="00487D6F"/>
    <w:rsid w:val="00492649"/>
    <w:rsid w:val="0049269F"/>
    <w:rsid w:val="00493C98"/>
    <w:rsid w:val="00494FB7"/>
    <w:rsid w:val="00496995"/>
    <w:rsid w:val="004A0FFC"/>
    <w:rsid w:val="004A2A31"/>
    <w:rsid w:val="004A3449"/>
    <w:rsid w:val="004A4107"/>
    <w:rsid w:val="004A7058"/>
    <w:rsid w:val="004B07D9"/>
    <w:rsid w:val="004B3844"/>
    <w:rsid w:val="004C2E1C"/>
    <w:rsid w:val="004C5C12"/>
    <w:rsid w:val="004C5DAC"/>
    <w:rsid w:val="004D2501"/>
    <w:rsid w:val="004D2572"/>
    <w:rsid w:val="004D5F94"/>
    <w:rsid w:val="004D5FED"/>
    <w:rsid w:val="004E1982"/>
    <w:rsid w:val="004E2465"/>
    <w:rsid w:val="004E3DF4"/>
    <w:rsid w:val="004E49F4"/>
    <w:rsid w:val="004E5CAB"/>
    <w:rsid w:val="004E65A8"/>
    <w:rsid w:val="004F0229"/>
    <w:rsid w:val="004F0E04"/>
    <w:rsid w:val="004F1299"/>
    <w:rsid w:val="004F7578"/>
    <w:rsid w:val="004F7A5D"/>
    <w:rsid w:val="00500565"/>
    <w:rsid w:val="005044E5"/>
    <w:rsid w:val="00510D74"/>
    <w:rsid w:val="00511906"/>
    <w:rsid w:val="005130BC"/>
    <w:rsid w:val="005134E1"/>
    <w:rsid w:val="005177A0"/>
    <w:rsid w:val="00520034"/>
    <w:rsid w:val="00522F70"/>
    <w:rsid w:val="0052548C"/>
    <w:rsid w:val="0052668C"/>
    <w:rsid w:val="005320BC"/>
    <w:rsid w:val="00532AE7"/>
    <w:rsid w:val="00536FB6"/>
    <w:rsid w:val="00537553"/>
    <w:rsid w:val="005467E2"/>
    <w:rsid w:val="00546FF8"/>
    <w:rsid w:val="0054797C"/>
    <w:rsid w:val="00550357"/>
    <w:rsid w:val="00552FF9"/>
    <w:rsid w:val="00556326"/>
    <w:rsid w:val="00557DC4"/>
    <w:rsid w:val="005629F9"/>
    <w:rsid w:val="00562AF6"/>
    <w:rsid w:val="0056511A"/>
    <w:rsid w:val="00565794"/>
    <w:rsid w:val="00565902"/>
    <w:rsid w:val="0057073B"/>
    <w:rsid w:val="00573319"/>
    <w:rsid w:val="00577C2A"/>
    <w:rsid w:val="00577DCD"/>
    <w:rsid w:val="00584758"/>
    <w:rsid w:val="00584860"/>
    <w:rsid w:val="00590058"/>
    <w:rsid w:val="00595620"/>
    <w:rsid w:val="00596417"/>
    <w:rsid w:val="00596894"/>
    <w:rsid w:val="005A1A95"/>
    <w:rsid w:val="005A2866"/>
    <w:rsid w:val="005A3238"/>
    <w:rsid w:val="005B0B37"/>
    <w:rsid w:val="005B0E99"/>
    <w:rsid w:val="005B304D"/>
    <w:rsid w:val="005C2780"/>
    <w:rsid w:val="005C4A0F"/>
    <w:rsid w:val="005C4E0B"/>
    <w:rsid w:val="005C5EF2"/>
    <w:rsid w:val="005D07C3"/>
    <w:rsid w:val="005D147C"/>
    <w:rsid w:val="005D5717"/>
    <w:rsid w:val="005D5A7C"/>
    <w:rsid w:val="005D739F"/>
    <w:rsid w:val="005E0C96"/>
    <w:rsid w:val="005E2C2C"/>
    <w:rsid w:val="005E4000"/>
    <w:rsid w:val="005E4ECD"/>
    <w:rsid w:val="005E5B15"/>
    <w:rsid w:val="005E7646"/>
    <w:rsid w:val="005F2801"/>
    <w:rsid w:val="005F383E"/>
    <w:rsid w:val="005F3E37"/>
    <w:rsid w:val="005F46A0"/>
    <w:rsid w:val="005F7A09"/>
    <w:rsid w:val="005F7F6E"/>
    <w:rsid w:val="0060367C"/>
    <w:rsid w:val="00604A00"/>
    <w:rsid w:val="006056C4"/>
    <w:rsid w:val="006106CF"/>
    <w:rsid w:val="00610E2E"/>
    <w:rsid w:val="00616386"/>
    <w:rsid w:val="00616395"/>
    <w:rsid w:val="006207BE"/>
    <w:rsid w:val="0062583A"/>
    <w:rsid w:val="00626969"/>
    <w:rsid w:val="00626DCC"/>
    <w:rsid w:val="0063775D"/>
    <w:rsid w:val="00641483"/>
    <w:rsid w:val="0064565E"/>
    <w:rsid w:val="00646681"/>
    <w:rsid w:val="00646C26"/>
    <w:rsid w:val="0065027D"/>
    <w:rsid w:val="00650429"/>
    <w:rsid w:val="006531EB"/>
    <w:rsid w:val="0065535D"/>
    <w:rsid w:val="0065593F"/>
    <w:rsid w:val="00657116"/>
    <w:rsid w:val="00657323"/>
    <w:rsid w:val="00660CD5"/>
    <w:rsid w:val="006679D8"/>
    <w:rsid w:val="00670CC5"/>
    <w:rsid w:val="00672B03"/>
    <w:rsid w:val="006801C8"/>
    <w:rsid w:val="006821A1"/>
    <w:rsid w:val="00682EF8"/>
    <w:rsid w:val="00683A06"/>
    <w:rsid w:val="00683A75"/>
    <w:rsid w:val="006841B5"/>
    <w:rsid w:val="0069472B"/>
    <w:rsid w:val="006958A4"/>
    <w:rsid w:val="00697F45"/>
    <w:rsid w:val="006A0747"/>
    <w:rsid w:val="006A1EC5"/>
    <w:rsid w:val="006A232C"/>
    <w:rsid w:val="006A3233"/>
    <w:rsid w:val="006A3F21"/>
    <w:rsid w:val="006A45BF"/>
    <w:rsid w:val="006A7735"/>
    <w:rsid w:val="006B0A37"/>
    <w:rsid w:val="006B1C57"/>
    <w:rsid w:val="006B3189"/>
    <w:rsid w:val="006B3F9C"/>
    <w:rsid w:val="006B5347"/>
    <w:rsid w:val="006C2624"/>
    <w:rsid w:val="006C7309"/>
    <w:rsid w:val="006D0F6D"/>
    <w:rsid w:val="006D145C"/>
    <w:rsid w:val="006D44E9"/>
    <w:rsid w:val="006D65EE"/>
    <w:rsid w:val="006D6C70"/>
    <w:rsid w:val="006E0457"/>
    <w:rsid w:val="006E143B"/>
    <w:rsid w:val="006E4552"/>
    <w:rsid w:val="006F151B"/>
    <w:rsid w:val="006F370E"/>
    <w:rsid w:val="006F5B4A"/>
    <w:rsid w:val="007016BF"/>
    <w:rsid w:val="007043F0"/>
    <w:rsid w:val="0070737E"/>
    <w:rsid w:val="00713692"/>
    <w:rsid w:val="00714E1F"/>
    <w:rsid w:val="007158CA"/>
    <w:rsid w:val="00715BBE"/>
    <w:rsid w:val="007175F8"/>
    <w:rsid w:val="00720C8F"/>
    <w:rsid w:val="0072122F"/>
    <w:rsid w:val="007227F3"/>
    <w:rsid w:val="0072300E"/>
    <w:rsid w:val="00723582"/>
    <w:rsid w:val="00726D2E"/>
    <w:rsid w:val="00732CC0"/>
    <w:rsid w:val="00737D3F"/>
    <w:rsid w:val="00742D1E"/>
    <w:rsid w:val="00743521"/>
    <w:rsid w:val="00743CD7"/>
    <w:rsid w:val="00746C9F"/>
    <w:rsid w:val="00753E21"/>
    <w:rsid w:val="00754BD0"/>
    <w:rsid w:val="00757F49"/>
    <w:rsid w:val="0077005B"/>
    <w:rsid w:val="00774213"/>
    <w:rsid w:val="007756B0"/>
    <w:rsid w:val="00776C3D"/>
    <w:rsid w:val="00776F92"/>
    <w:rsid w:val="007775BE"/>
    <w:rsid w:val="00780EBE"/>
    <w:rsid w:val="0078320E"/>
    <w:rsid w:val="00783C7D"/>
    <w:rsid w:val="0078444B"/>
    <w:rsid w:val="00785293"/>
    <w:rsid w:val="0078597A"/>
    <w:rsid w:val="00787D7D"/>
    <w:rsid w:val="0079151C"/>
    <w:rsid w:val="00791636"/>
    <w:rsid w:val="00792531"/>
    <w:rsid w:val="00794BCD"/>
    <w:rsid w:val="00795E2D"/>
    <w:rsid w:val="00796DDA"/>
    <w:rsid w:val="00797C61"/>
    <w:rsid w:val="007A18DC"/>
    <w:rsid w:val="007A48F0"/>
    <w:rsid w:val="007B3F63"/>
    <w:rsid w:val="007B52FB"/>
    <w:rsid w:val="007B6B23"/>
    <w:rsid w:val="007C12EA"/>
    <w:rsid w:val="007D22A2"/>
    <w:rsid w:val="007D4F05"/>
    <w:rsid w:val="007E00E5"/>
    <w:rsid w:val="007E0117"/>
    <w:rsid w:val="007E23B6"/>
    <w:rsid w:val="007E76B6"/>
    <w:rsid w:val="007F3F36"/>
    <w:rsid w:val="007F4C7C"/>
    <w:rsid w:val="007F5FEA"/>
    <w:rsid w:val="007F694E"/>
    <w:rsid w:val="007F7247"/>
    <w:rsid w:val="007F7722"/>
    <w:rsid w:val="00804948"/>
    <w:rsid w:val="0080653D"/>
    <w:rsid w:val="00811A6E"/>
    <w:rsid w:val="00815597"/>
    <w:rsid w:val="00820374"/>
    <w:rsid w:val="00823CDD"/>
    <w:rsid w:val="008247AF"/>
    <w:rsid w:val="008357BB"/>
    <w:rsid w:val="0084021A"/>
    <w:rsid w:val="00840649"/>
    <w:rsid w:val="00842410"/>
    <w:rsid w:val="00844650"/>
    <w:rsid w:val="008448E3"/>
    <w:rsid w:val="0084605B"/>
    <w:rsid w:val="0085095D"/>
    <w:rsid w:val="00850B40"/>
    <w:rsid w:val="0085372C"/>
    <w:rsid w:val="00853D07"/>
    <w:rsid w:val="00855566"/>
    <w:rsid w:val="00864D24"/>
    <w:rsid w:val="008665DB"/>
    <w:rsid w:val="00867032"/>
    <w:rsid w:val="00867649"/>
    <w:rsid w:val="00870F7B"/>
    <w:rsid w:val="00871F5D"/>
    <w:rsid w:val="00882C57"/>
    <w:rsid w:val="008840AB"/>
    <w:rsid w:val="00884214"/>
    <w:rsid w:val="00890B4A"/>
    <w:rsid w:val="008A0C84"/>
    <w:rsid w:val="008A14CC"/>
    <w:rsid w:val="008A2459"/>
    <w:rsid w:val="008A2906"/>
    <w:rsid w:val="008A2A16"/>
    <w:rsid w:val="008A340F"/>
    <w:rsid w:val="008A578F"/>
    <w:rsid w:val="008A60D0"/>
    <w:rsid w:val="008A6547"/>
    <w:rsid w:val="008B5BEB"/>
    <w:rsid w:val="008C01BB"/>
    <w:rsid w:val="008C404D"/>
    <w:rsid w:val="008C4801"/>
    <w:rsid w:val="008D0855"/>
    <w:rsid w:val="008D0CF0"/>
    <w:rsid w:val="008D1B21"/>
    <w:rsid w:val="008D52C1"/>
    <w:rsid w:val="008E3138"/>
    <w:rsid w:val="008E528F"/>
    <w:rsid w:val="008E728A"/>
    <w:rsid w:val="008E7619"/>
    <w:rsid w:val="008F0A2C"/>
    <w:rsid w:val="008F17FC"/>
    <w:rsid w:val="008F2E78"/>
    <w:rsid w:val="008F31DD"/>
    <w:rsid w:val="008F7179"/>
    <w:rsid w:val="00901498"/>
    <w:rsid w:val="00903653"/>
    <w:rsid w:val="009222EE"/>
    <w:rsid w:val="0092255E"/>
    <w:rsid w:val="00927713"/>
    <w:rsid w:val="00935D67"/>
    <w:rsid w:val="00940E1D"/>
    <w:rsid w:val="009415CC"/>
    <w:rsid w:val="009506D5"/>
    <w:rsid w:val="00953695"/>
    <w:rsid w:val="0096084E"/>
    <w:rsid w:val="00960C0C"/>
    <w:rsid w:val="00961A99"/>
    <w:rsid w:val="00963C16"/>
    <w:rsid w:val="00963E84"/>
    <w:rsid w:val="00964EF0"/>
    <w:rsid w:val="009710B5"/>
    <w:rsid w:val="00971C23"/>
    <w:rsid w:val="0097499C"/>
    <w:rsid w:val="0098143A"/>
    <w:rsid w:val="0098149E"/>
    <w:rsid w:val="0098322C"/>
    <w:rsid w:val="00986699"/>
    <w:rsid w:val="009902D7"/>
    <w:rsid w:val="00993748"/>
    <w:rsid w:val="009A0E0A"/>
    <w:rsid w:val="009A162D"/>
    <w:rsid w:val="009A2F4C"/>
    <w:rsid w:val="009A353A"/>
    <w:rsid w:val="009A4FE2"/>
    <w:rsid w:val="009B1235"/>
    <w:rsid w:val="009B3B38"/>
    <w:rsid w:val="009B4507"/>
    <w:rsid w:val="009B536F"/>
    <w:rsid w:val="009C3E30"/>
    <w:rsid w:val="009C470E"/>
    <w:rsid w:val="009C6B86"/>
    <w:rsid w:val="009C77BB"/>
    <w:rsid w:val="009D21E7"/>
    <w:rsid w:val="009D549F"/>
    <w:rsid w:val="009D5950"/>
    <w:rsid w:val="009D5D7C"/>
    <w:rsid w:val="009D6964"/>
    <w:rsid w:val="009E0B75"/>
    <w:rsid w:val="009E285A"/>
    <w:rsid w:val="009E4D02"/>
    <w:rsid w:val="009E781A"/>
    <w:rsid w:val="009E7FC3"/>
    <w:rsid w:val="009F22DB"/>
    <w:rsid w:val="009F3DE8"/>
    <w:rsid w:val="00A025B0"/>
    <w:rsid w:val="00A02D46"/>
    <w:rsid w:val="00A03718"/>
    <w:rsid w:val="00A10F53"/>
    <w:rsid w:val="00A11E02"/>
    <w:rsid w:val="00A13940"/>
    <w:rsid w:val="00A17C79"/>
    <w:rsid w:val="00A20486"/>
    <w:rsid w:val="00A21254"/>
    <w:rsid w:val="00A22DDF"/>
    <w:rsid w:val="00A231E2"/>
    <w:rsid w:val="00A23660"/>
    <w:rsid w:val="00A2449A"/>
    <w:rsid w:val="00A247F7"/>
    <w:rsid w:val="00A25030"/>
    <w:rsid w:val="00A267C3"/>
    <w:rsid w:val="00A33CFE"/>
    <w:rsid w:val="00A37613"/>
    <w:rsid w:val="00A4058E"/>
    <w:rsid w:val="00A438E9"/>
    <w:rsid w:val="00A43CAB"/>
    <w:rsid w:val="00A5186A"/>
    <w:rsid w:val="00A539BE"/>
    <w:rsid w:val="00A53F71"/>
    <w:rsid w:val="00A54019"/>
    <w:rsid w:val="00A54A96"/>
    <w:rsid w:val="00A55EF2"/>
    <w:rsid w:val="00A57731"/>
    <w:rsid w:val="00A62B66"/>
    <w:rsid w:val="00A66F41"/>
    <w:rsid w:val="00A709A3"/>
    <w:rsid w:val="00A724B1"/>
    <w:rsid w:val="00A72C77"/>
    <w:rsid w:val="00A737A0"/>
    <w:rsid w:val="00A75F8B"/>
    <w:rsid w:val="00A86735"/>
    <w:rsid w:val="00A904DF"/>
    <w:rsid w:val="00AA074B"/>
    <w:rsid w:val="00AA1F3A"/>
    <w:rsid w:val="00AA2292"/>
    <w:rsid w:val="00AA339D"/>
    <w:rsid w:val="00AA50BB"/>
    <w:rsid w:val="00AB0EF0"/>
    <w:rsid w:val="00AB14DD"/>
    <w:rsid w:val="00AB578C"/>
    <w:rsid w:val="00AB787F"/>
    <w:rsid w:val="00AC4CBD"/>
    <w:rsid w:val="00AC5942"/>
    <w:rsid w:val="00AC7149"/>
    <w:rsid w:val="00AD70E0"/>
    <w:rsid w:val="00AE1468"/>
    <w:rsid w:val="00AE2101"/>
    <w:rsid w:val="00AE38F2"/>
    <w:rsid w:val="00AE3A4B"/>
    <w:rsid w:val="00AE40B6"/>
    <w:rsid w:val="00AF1C99"/>
    <w:rsid w:val="00AF246E"/>
    <w:rsid w:val="00AF315D"/>
    <w:rsid w:val="00AF33B2"/>
    <w:rsid w:val="00AF4776"/>
    <w:rsid w:val="00AF51BB"/>
    <w:rsid w:val="00AF5BA7"/>
    <w:rsid w:val="00B00512"/>
    <w:rsid w:val="00B015D9"/>
    <w:rsid w:val="00B024F6"/>
    <w:rsid w:val="00B03A41"/>
    <w:rsid w:val="00B04162"/>
    <w:rsid w:val="00B046F4"/>
    <w:rsid w:val="00B07174"/>
    <w:rsid w:val="00B149EA"/>
    <w:rsid w:val="00B20E1B"/>
    <w:rsid w:val="00B23FDE"/>
    <w:rsid w:val="00B24D12"/>
    <w:rsid w:val="00B24F76"/>
    <w:rsid w:val="00B2681B"/>
    <w:rsid w:val="00B325CC"/>
    <w:rsid w:val="00B35024"/>
    <w:rsid w:val="00B36229"/>
    <w:rsid w:val="00B507E0"/>
    <w:rsid w:val="00B520F5"/>
    <w:rsid w:val="00B55E42"/>
    <w:rsid w:val="00B61A67"/>
    <w:rsid w:val="00B65C6A"/>
    <w:rsid w:val="00B67918"/>
    <w:rsid w:val="00B76D0A"/>
    <w:rsid w:val="00B812DA"/>
    <w:rsid w:val="00B816CA"/>
    <w:rsid w:val="00B82769"/>
    <w:rsid w:val="00B918EB"/>
    <w:rsid w:val="00B931F7"/>
    <w:rsid w:val="00B935EC"/>
    <w:rsid w:val="00B936B0"/>
    <w:rsid w:val="00B95423"/>
    <w:rsid w:val="00B95D31"/>
    <w:rsid w:val="00BA5BF2"/>
    <w:rsid w:val="00BA6946"/>
    <w:rsid w:val="00BB0B18"/>
    <w:rsid w:val="00BB12A4"/>
    <w:rsid w:val="00BB476E"/>
    <w:rsid w:val="00BB7068"/>
    <w:rsid w:val="00BB7BE5"/>
    <w:rsid w:val="00BC176D"/>
    <w:rsid w:val="00BC1824"/>
    <w:rsid w:val="00BC1B7E"/>
    <w:rsid w:val="00BC2DEF"/>
    <w:rsid w:val="00BC5EAC"/>
    <w:rsid w:val="00BC6556"/>
    <w:rsid w:val="00BC668C"/>
    <w:rsid w:val="00BC7B41"/>
    <w:rsid w:val="00BD3F1C"/>
    <w:rsid w:val="00BD3F8E"/>
    <w:rsid w:val="00BE09A2"/>
    <w:rsid w:val="00BE6015"/>
    <w:rsid w:val="00BE6D24"/>
    <w:rsid w:val="00BF1E9C"/>
    <w:rsid w:val="00BF269A"/>
    <w:rsid w:val="00BF45DD"/>
    <w:rsid w:val="00BF7BF8"/>
    <w:rsid w:val="00BF7E76"/>
    <w:rsid w:val="00C05927"/>
    <w:rsid w:val="00C137DE"/>
    <w:rsid w:val="00C13E56"/>
    <w:rsid w:val="00C15479"/>
    <w:rsid w:val="00C16055"/>
    <w:rsid w:val="00C2050B"/>
    <w:rsid w:val="00C218D6"/>
    <w:rsid w:val="00C239E7"/>
    <w:rsid w:val="00C2455A"/>
    <w:rsid w:val="00C258CF"/>
    <w:rsid w:val="00C323A5"/>
    <w:rsid w:val="00C3455A"/>
    <w:rsid w:val="00C40EB0"/>
    <w:rsid w:val="00C42FE7"/>
    <w:rsid w:val="00C43114"/>
    <w:rsid w:val="00C54650"/>
    <w:rsid w:val="00C54D56"/>
    <w:rsid w:val="00C55384"/>
    <w:rsid w:val="00C6457B"/>
    <w:rsid w:val="00C6563B"/>
    <w:rsid w:val="00C672D2"/>
    <w:rsid w:val="00C74065"/>
    <w:rsid w:val="00C74184"/>
    <w:rsid w:val="00C741EF"/>
    <w:rsid w:val="00C777E7"/>
    <w:rsid w:val="00C82209"/>
    <w:rsid w:val="00C865C2"/>
    <w:rsid w:val="00C87BB3"/>
    <w:rsid w:val="00C9463C"/>
    <w:rsid w:val="00C9532D"/>
    <w:rsid w:val="00C954E7"/>
    <w:rsid w:val="00CA2DE6"/>
    <w:rsid w:val="00CA3F08"/>
    <w:rsid w:val="00CA4E79"/>
    <w:rsid w:val="00CA560B"/>
    <w:rsid w:val="00CA57EA"/>
    <w:rsid w:val="00CA6E2F"/>
    <w:rsid w:val="00CB0D7C"/>
    <w:rsid w:val="00CB144A"/>
    <w:rsid w:val="00CB1BDB"/>
    <w:rsid w:val="00CC4D7B"/>
    <w:rsid w:val="00CC79BF"/>
    <w:rsid w:val="00CD0C0D"/>
    <w:rsid w:val="00CD34A6"/>
    <w:rsid w:val="00CD380F"/>
    <w:rsid w:val="00CD4ECB"/>
    <w:rsid w:val="00CD67F4"/>
    <w:rsid w:val="00CD7A8A"/>
    <w:rsid w:val="00CE1649"/>
    <w:rsid w:val="00CE24F9"/>
    <w:rsid w:val="00CE3C62"/>
    <w:rsid w:val="00CF55CE"/>
    <w:rsid w:val="00CF65C1"/>
    <w:rsid w:val="00D05863"/>
    <w:rsid w:val="00D07D12"/>
    <w:rsid w:val="00D10D51"/>
    <w:rsid w:val="00D1125A"/>
    <w:rsid w:val="00D1262C"/>
    <w:rsid w:val="00D134A2"/>
    <w:rsid w:val="00D1519C"/>
    <w:rsid w:val="00D16F92"/>
    <w:rsid w:val="00D17263"/>
    <w:rsid w:val="00D17F55"/>
    <w:rsid w:val="00D2478B"/>
    <w:rsid w:val="00D2501A"/>
    <w:rsid w:val="00D32B87"/>
    <w:rsid w:val="00D368AB"/>
    <w:rsid w:val="00D372A3"/>
    <w:rsid w:val="00D4019E"/>
    <w:rsid w:val="00D422FE"/>
    <w:rsid w:val="00D466F6"/>
    <w:rsid w:val="00D52ECF"/>
    <w:rsid w:val="00D55511"/>
    <w:rsid w:val="00D605F8"/>
    <w:rsid w:val="00D60755"/>
    <w:rsid w:val="00D62655"/>
    <w:rsid w:val="00D62B47"/>
    <w:rsid w:val="00D71772"/>
    <w:rsid w:val="00D737F2"/>
    <w:rsid w:val="00D769C1"/>
    <w:rsid w:val="00D76A37"/>
    <w:rsid w:val="00D8308A"/>
    <w:rsid w:val="00D84296"/>
    <w:rsid w:val="00D9468F"/>
    <w:rsid w:val="00DA2536"/>
    <w:rsid w:val="00DA2F2D"/>
    <w:rsid w:val="00DA43F9"/>
    <w:rsid w:val="00DA5AFB"/>
    <w:rsid w:val="00DA766A"/>
    <w:rsid w:val="00DA7CE5"/>
    <w:rsid w:val="00DB49C8"/>
    <w:rsid w:val="00DB6596"/>
    <w:rsid w:val="00DC0B93"/>
    <w:rsid w:val="00DC1FFE"/>
    <w:rsid w:val="00DC716F"/>
    <w:rsid w:val="00DC7B6E"/>
    <w:rsid w:val="00DD0A87"/>
    <w:rsid w:val="00DD0E99"/>
    <w:rsid w:val="00DD116D"/>
    <w:rsid w:val="00DD2713"/>
    <w:rsid w:val="00DD2D8C"/>
    <w:rsid w:val="00DD4F95"/>
    <w:rsid w:val="00DE191A"/>
    <w:rsid w:val="00DE2BFE"/>
    <w:rsid w:val="00DE382D"/>
    <w:rsid w:val="00DE3A87"/>
    <w:rsid w:val="00DE4B37"/>
    <w:rsid w:val="00DF0C78"/>
    <w:rsid w:val="00DF22DF"/>
    <w:rsid w:val="00DF44C7"/>
    <w:rsid w:val="00DF5442"/>
    <w:rsid w:val="00DF6C23"/>
    <w:rsid w:val="00DF6C80"/>
    <w:rsid w:val="00E012E1"/>
    <w:rsid w:val="00E016B8"/>
    <w:rsid w:val="00E017A1"/>
    <w:rsid w:val="00E0295A"/>
    <w:rsid w:val="00E0500C"/>
    <w:rsid w:val="00E05888"/>
    <w:rsid w:val="00E10537"/>
    <w:rsid w:val="00E14B52"/>
    <w:rsid w:val="00E16E7C"/>
    <w:rsid w:val="00E200A0"/>
    <w:rsid w:val="00E200FB"/>
    <w:rsid w:val="00E25DDF"/>
    <w:rsid w:val="00E26152"/>
    <w:rsid w:val="00E31021"/>
    <w:rsid w:val="00E44C37"/>
    <w:rsid w:val="00E44EF9"/>
    <w:rsid w:val="00E44F2B"/>
    <w:rsid w:val="00E455FC"/>
    <w:rsid w:val="00E47DB8"/>
    <w:rsid w:val="00E510AB"/>
    <w:rsid w:val="00E53CC4"/>
    <w:rsid w:val="00E54353"/>
    <w:rsid w:val="00E543C4"/>
    <w:rsid w:val="00E54F3D"/>
    <w:rsid w:val="00E60EB8"/>
    <w:rsid w:val="00E62F62"/>
    <w:rsid w:val="00E63469"/>
    <w:rsid w:val="00E65AF9"/>
    <w:rsid w:val="00E673AC"/>
    <w:rsid w:val="00E70867"/>
    <w:rsid w:val="00E74E85"/>
    <w:rsid w:val="00E75CB7"/>
    <w:rsid w:val="00E80044"/>
    <w:rsid w:val="00E80A29"/>
    <w:rsid w:val="00E825F1"/>
    <w:rsid w:val="00E85EB8"/>
    <w:rsid w:val="00E91221"/>
    <w:rsid w:val="00E947FE"/>
    <w:rsid w:val="00EA3A5F"/>
    <w:rsid w:val="00EA53E8"/>
    <w:rsid w:val="00EA652D"/>
    <w:rsid w:val="00EB07A3"/>
    <w:rsid w:val="00EB76AE"/>
    <w:rsid w:val="00EC0F87"/>
    <w:rsid w:val="00EC15E8"/>
    <w:rsid w:val="00EC1B5C"/>
    <w:rsid w:val="00EC2D08"/>
    <w:rsid w:val="00EC3989"/>
    <w:rsid w:val="00EC3B04"/>
    <w:rsid w:val="00EC45AB"/>
    <w:rsid w:val="00EC4A1E"/>
    <w:rsid w:val="00EC5B40"/>
    <w:rsid w:val="00EC6A41"/>
    <w:rsid w:val="00ED0F96"/>
    <w:rsid w:val="00ED2961"/>
    <w:rsid w:val="00ED5FA7"/>
    <w:rsid w:val="00ED79D6"/>
    <w:rsid w:val="00EE29D8"/>
    <w:rsid w:val="00EE597D"/>
    <w:rsid w:val="00EF1861"/>
    <w:rsid w:val="00EF1C56"/>
    <w:rsid w:val="00EF7D41"/>
    <w:rsid w:val="00F001BE"/>
    <w:rsid w:val="00F00270"/>
    <w:rsid w:val="00F01D0E"/>
    <w:rsid w:val="00F029C4"/>
    <w:rsid w:val="00F056E2"/>
    <w:rsid w:val="00F13F58"/>
    <w:rsid w:val="00F144C2"/>
    <w:rsid w:val="00F15D76"/>
    <w:rsid w:val="00F16F98"/>
    <w:rsid w:val="00F202EA"/>
    <w:rsid w:val="00F207D0"/>
    <w:rsid w:val="00F234B5"/>
    <w:rsid w:val="00F30BBF"/>
    <w:rsid w:val="00F3233E"/>
    <w:rsid w:val="00F35917"/>
    <w:rsid w:val="00F41447"/>
    <w:rsid w:val="00F45A20"/>
    <w:rsid w:val="00F46ABB"/>
    <w:rsid w:val="00F509FA"/>
    <w:rsid w:val="00F55C6F"/>
    <w:rsid w:val="00F56D7E"/>
    <w:rsid w:val="00F60210"/>
    <w:rsid w:val="00F607B3"/>
    <w:rsid w:val="00F609A5"/>
    <w:rsid w:val="00F61BA3"/>
    <w:rsid w:val="00F65AC4"/>
    <w:rsid w:val="00F66D7D"/>
    <w:rsid w:val="00F6776F"/>
    <w:rsid w:val="00F71EAD"/>
    <w:rsid w:val="00F733E8"/>
    <w:rsid w:val="00F8556F"/>
    <w:rsid w:val="00F85AFF"/>
    <w:rsid w:val="00F927B9"/>
    <w:rsid w:val="00FA1C11"/>
    <w:rsid w:val="00FA3FA6"/>
    <w:rsid w:val="00FA6548"/>
    <w:rsid w:val="00FB06CA"/>
    <w:rsid w:val="00FB2E4B"/>
    <w:rsid w:val="00FB36F1"/>
    <w:rsid w:val="00FB3A18"/>
    <w:rsid w:val="00FB46AC"/>
    <w:rsid w:val="00FB599B"/>
    <w:rsid w:val="00FB59A4"/>
    <w:rsid w:val="00FB6507"/>
    <w:rsid w:val="00FB71B7"/>
    <w:rsid w:val="00FB7FD6"/>
    <w:rsid w:val="00FC0309"/>
    <w:rsid w:val="00FC0667"/>
    <w:rsid w:val="00FC10E9"/>
    <w:rsid w:val="00FC3087"/>
    <w:rsid w:val="00FC31E4"/>
    <w:rsid w:val="00FC40E7"/>
    <w:rsid w:val="00FC5F4F"/>
    <w:rsid w:val="00FC711C"/>
    <w:rsid w:val="00FD305D"/>
    <w:rsid w:val="00FD47CC"/>
    <w:rsid w:val="00FE5C56"/>
    <w:rsid w:val="00FF1599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CEF69"/>
  <w15:docId w15:val="{BA7CC477-64A7-4D49-8B30-23F98764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3D"/>
  </w:style>
  <w:style w:type="paragraph" w:styleId="Footer">
    <w:name w:val="footer"/>
    <w:basedOn w:val="Normal"/>
    <w:link w:val="FooterChar"/>
    <w:uiPriority w:val="99"/>
    <w:unhideWhenUsed/>
    <w:rsid w:val="0080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3D"/>
  </w:style>
  <w:style w:type="paragraph" w:styleId="BalloonText">
    <w:name w:val="Balloon Text"/>
    <w:basedOn w:val="Normal"/>
    <w:link w:val="BalloonTextChar"/>
    <w:uiPriority w:val="99"/>
    <w:semiHidden/>
    <w:unhideWhenUsed/>
    <w:rsid w:val="004B0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1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2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2E78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Cutts</cp:lastModifiedBy>
  <cp:revision>2</cp:revision>
  <cp:lastPrinted>2021-09-23T15:07:00Z</cp:lastPrinted>
  <dcterms:created xsi:type="dcterms:W3CDTF">2022-01-08T19:31:00Z</dcterms:created>
  <dcterms:modified xsi:type="dcterms:W3CDTF">2022-01-08T19:31:00Z</dcterms:modified>
</cp:coreProperties>
</file>